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69EDBB" w14:textId="0E79CD21" w:rsidR="003B6AAE" w:rsidRPr="009513B8" w:rsidRDefault="003F74AA" w:rsidP="00B8633B">
      <w:pPr>
        <w:jc w:val="center"/>
        <w:rPr>
          <w:b/>
          <w:sz w:val="28"/>
          <w:szCs w:val="28"/>
        </w:rPr>
      </w:pPr>
      <w:r w:rsidRPr="009513B8">
        <w:rPr>
          <w:b/>
          <w:sz w:val="28"/>
          <w:szCs w:val="28"/>
        </w:rPr>
        <w:t xml:space="preserve">Good Practices </w:t>
      </w:r>
      <w:r w:rsidR="003B6AAE" w:rsidRPr="009513B8">
        <w:rPr>
          <w:b/>
          <w:sz w:val="28"/>
          <w:szCs w:val="28"/>
        </w:rPr>
        <w:t>Template</w:t>
      </w:r>
    </w:p>
    <w:p w14:paraId="1F946F66" w14:textId="77777777" w:rsidR="003B6AAE" w:rsidRPr="009513B8" w:rsidRDefault="003B6AAE" w:rsidP="00D75912">
      <w:pPr>
        <w:pStyle w:val="a3"/>
        <w:ind w:left="180"/>
      </w:pPr>
    </w:p>
    <w:tbl>
      <w:tblPr>
        <w:tblStyle w:val="a4"/>
        <w:tblW w:w="0" w:type="auto"/>
        <w:tblLook w:val="04A0" w:firstRow="1" w:lastRow="0" w:firstColumn="1" w:lastColumn="0" w:noHBand="0" w:noVBand="1"/>
      </w:tblPr>
      <w:tblGrid>
        <w:gridCol w:w="9350"/>
      </w:tblGrid>
      <w:tr w:rsidR="009513B8" w:rsidRPr="009513B8" w14:paraId="1AB0FC58" w14:textId="77777777" w:rsidTr="00072023">
        <w:tc>
          <w:tcPr>
            <w:tcW w:w="8856" w:type="dxa"/>
          </w:tcPr>
          <w:p w14:paraId="1C825DD8" w14:textId="797DBBAA" w:rsidR="00D75912" w:rsidRPr="009513B8" w:rsidRDefault="00D75912" w:rsidP="00072023">
            <w:pPr>
              <w:jc w:val="center"/>
              <w:rPr>
                <w:b/>
                <w:sz w:val="24"/>
                <w:szCs w:val="24"/>
              </w:rPr>
            </w:pPr>
            <w:r w:rsidRPr="009513B8">
              <w:rPr>
                <w:b/>
                <w:sz w:val="24"/>
                <w:szCs w:val="24"/>
              </w:rPr>
              <w:t>[</w:t>
            </w:r>
            <w:r w:rsidR="005C71F6" w:rsidRPr="00694894">
              <w:rPr>
                <w:b/>
                <w:color w:val="FF0000"/>
                <w:sz w:val="24"/>
                <w:szCs w:val="24"/>
              </w:rPr>
              <w:t>Promoting Transparency &amp; Responsiveness in Public Service Delivery</w:t>
            </w:r>
            <w:r w:rsidR="00FB59D8" w:rsidRPr="00694894">
              <w:rPr>
                <w:b/>
                <w:color w:val="FF0000"/>
                <w:sz w:val="24"/>
                <w:szCs w:val="24"/>
              </w:rPr>
              <w:t xml:space="preserve"> </w:t>
            </w:r>
            <w:r w:rsidR="008A3A33" w:rsidRPr="00694894">
              <w:rPr>
                <w:b/>
                <w:color w:val="FF0000"/>
                <w:sz w:val="24"/>
                <w:szCs w:val="24"/>
              </w:rPr>
              <w:t>in</w:t>
            </w:r>
            <w:r w:rsidR="00FB59D8" w:rsidRPr="00694894">
              <w:rPr>
                <w:b/>
                <w:color w:val="FF0000"/>
                <w:sz w:val="24"/>
                <w:szCs w:val="24"/>
              </w:rPr>
              <w:t xml:space="preserve"> </w:t>
            </w:r>
            <w:bookmarkStart w:id="0" w:name="OLE_LINK1"/>
            <w:bookmarkStart w:id="1" w:name="OLE_LINK2"/>
            <w:r w:rsidR="008A3A33" w:rsidRPr="00694894">
              <w:rPr>
                <w:b/>
                <w:color w:val="FF0000"/>
                <w:sz w:val="24"/>
                <w:szCs w:val="24"/>
              </w:rPr>
              <w:t>Bangladesh</w:t>
            </w:r>
            <w:bookmarkEnd w:id="0"/>
            <w:bookmarkEnd w:id="1"/>
            <w:r w:rsidRPr="009513B8">
              <w:rPr>
                <w:b/>
                <w:sz w:val="24"/>
                <w:szCs w:val="24"/>
              </w:rPr>
              <w:t>]</w:t>
            </w:r>
          </w:p>
          <w:p w14:paraId="5056ED60" w14:textId="77777777" w:rsidR="00D75912" w:rsidRPr="009513B8" w:rsidRDefault="00D75912" w:rsidP="00072023">
            <w:pPr>
              <w:jc w:val="center"/>
              <w:rPr>
                <w:b/>
                <w:sz w:val="24"/>
                <w:szCs w:val="24"/>
              </w:rPr>
            </w:pPr>
          </w:p>
          <w:p w14:paraId="31DD67C6" w14:textId="77777777" w:rsidR="00D75912" w:rsidRPr="009513B8" w:rsidRDefault="00D75912" w:rsidP="00072023">
            <w:pPr>
              <w:jc w:val="center"/>
            </w:pPr>
            <w:r w:rsidRPr="009513B8">
              <w:t>[Summarize the spirit of the project in a single phrase</w:t>
            </w:r>
            <w:r w:rsidR="003E78C4" w:rsidRPr="009513B8">
              <w:t xml:space="preserve"> (tag line)</w:t>
            </w:r>
            <w:r w:rsidRPr="009513B8">
              <w:t xml:space="preserve">- </w:t>
            </w:r>
            <w:r w:rsidRPr="009513B8">
              <w:rPr>
                <w:b/>
              </w:rPr>
              <w:t>up to 20 words</w:t>
            </w:r>
            <w:r w:rsidRPr="009513B8">
              <w:t>]</w:t>
            </w:r>
          </w:p>
          <w:p w14:paraId="15E2DFFD" w14:textId="77777777" w:rsidR="00D75912" w:rsidRPr="009513B8" w:rsidRDefault="00D75912" w:rsidP="00072023">
            <w:pPr>
              <w:jc w:val="center"/>
            </w:pPr>
          </w:p>
          <w:p w14:paraId="3BB7A435" w14:textId="77777777" w:rsidR="00D75912" w:rsidRPr="009513B8" w:rsidRDefault="00D75912" w:rsidP="00072023">
            <w:pPr>
              <w:jc w:val="center"/>
            </w:pPr>
          </w:p>
          <w:p w14:paraId="0F23610B" w14:textId="77777777" w:rsidR="00D75912" w:rsidRPr="009513B8" w:rsidRDefault="00D75912" w:rsidP="00072023">
            <w:pPr>
              <w:jc w:val="center"/>
            </w:pPr>
            <w:r w:rsidRPr="009513B8">
              <w:t xml:space="preserve">[Which </w:t>
            </w:r>
            <w:r w:rsidRPr="009513B8">
              <w:rPr>
                <w:b/>
              </w:rPr>
              <w:t>Sustainable Development Goal</w:t>
            </w:r>
            <w:r w:rsidRPr="009513B8">
              <w:t>(s) does the initiative address?]</w:t>
            </w:r>
          </w:p>
          <w:p w14:paraId="2C1F0296" w14:textId="6F2B2C42" w:rsidR="00042AA2" w:rsidRPr="009513B8" w:rsidRDefault="00042AA2" w:rsidP="00042AA2">
            <w:pPr>
              <w:jc w:val="center"/>
            </w:pPr>
            <w:r w:rsidRPr="009513B8">
              <w:t>a. Primary SDG and relevant SDG targets</w:t>
            </w:r>
            <w:r w:rsidR="005779D3">
              <w:t xml:space="preserve">: </w:t>
            </w:r>
            <w:r w:rsidR="005779D3" w:rsidRPr="005779D3">
              <w:rPr>
                <w:b/>
                <w:bCs/>
              </w:rPr>
              <w:t>SDG 16</w:t>
            </w:r>
          </w:p>
          <w:p w14:paraId="5B4EAA07" w14:textId="0B74D5FE" w:rsidR="003E78C4" w:rsidRPr="009513B8" w:rsidRDefault="00042AA2" w:rsidP="00042AA2">
            <w:pPr>
              <w:jc w:val="center"/>
            </w:pPr>
            <w:r w:rsidRPr="009513B8">
              <w:t>b. Secondary SDG (s) and relevant SDG targets</w:t>
            </w:r>
            <w:r w:rsidR="005779D3">
              <w:t xml:space="preserve">: </w:t>
            </w:r>
            <w:r w:rsidR="005779D3" w:rsidRPr="005779D3">
              <w:rPr>
                <w:b/>
                <w:bCs/>
              </w:rPr>
              <w:t>SDG 1</w:t>
            </w:r>
          </w:p>
          <w:p w14:paraId="73DDAFDF" w14:textId="77777777" w:rsidR="003E78C4" w:rsidRPr="009513B8" w:rsidRDefault="003E78C4" w:rsidP="00072023">
            <w:pPr>
              <w:jc w:val="center"/>
            </w:pPr>
          </w:p>
        </w:tc>
      </w:tr>
      <w:tr w:rsidR="009513B8" w:rsidRPr="009513B8" w14:paraId="6FA92988" w14:textId="77777777" w:rsidTr="00072023">
        <w:tc>
          <w:tcPr>
            <w:tcW w:w="8856" w:type="dxa"/>
          </w:tcPr>
          <w:p w14:paraId="12CD790A" w14:textId="77777777" w:rsidR="00D75912" w:rsidRPr="009513B8" w:rsidRDefault="00D75912" w:rsidP="00072023">
            <w:pPr>
              <w:jc w:val="center"/>
            </w:pPr>
            <w:r w:rsidRPr="009513B8">
              <w:rPr>
                <w:b/>
                <w:sz w:val="24"/>
                <w:szCs w:val="24"/>
              </w:rPr>
              <w:t>Metadata</w:t>
            </w:r>
          </w:p>
        </w:tc>
      </w:tr>
      <w:tr w:rsidR="009513B8" w:rsidRPr="009513B8" w14:paraId="1D2581FA" w14:textId="77777777" w:rsidTr="00072023">
        <w:tc>
          <w:tcPr>
            <w:tcW w:w="8856" w:type="dxa"/>
          </w:tcPr>
          <w:p w14:paraId="47AB2963" w14:textId="1847A9C0" w:rsidR="00D75912" w:rsidRPr="009513B8" w:rsidRDefault="00D75912" w:rsidP="00072023">
            <w:pPr>
              <w:rPr>
                <w:b/>
              </w:rPr>
            </w:pPr>
            <w:r w:rsidRPr="009513B8">
              <w:rPr>
                <w:b/>
              </w:rPr>
              <w:t>Project name:</w:t>
            </w:r>
            <w:r w:rsidR="00672485" w:rsidRPr="009513B8">
              <w:rPr>
                <w:b/>
              </w:rPr>
              <w:t xml:space="preserve"> </w:t>
            </w:r>
            <w:r w:rsidR="00C53A6E" w:rsidRPr="00015196">
              <w:rPr>
                <w:bCs/>
              </w:rPr>
              <w:t xml:space="preserve">Innovation in public service delivery </w:t>
            </w:r>
            <w:r w:rsidR="00D25729" w:rsidRPr="00015196">
              <w:rPr>
                <w:bCs/>
              </w:rPr>
              <w:t xml:space="preserve">via </w:t>
            </w:r>
            <w:bookmarkStart w:id="2" w:name="OLE_LINK31"/>
            <w:r w:rsidR="00672485" w:rsidRPr="00015196">
              <w:rPr>
                <w:bCs/>
              </w:rPr>
              <w:t>a2i</w:t>
            </w:r>
            <w:bookmarkEnd w:id="2"/>
            <w:r w:rsidR="00F954C4" w:rsidRPr="00015196">
              <w:rPr>
                <w:bCs/>
              </w:rPr>
              <w:t xml:space="preserve"> (access to information)</w:t>
            </w:r>
            <w:r w:rsidR="00672485" w:rsidRPr="00015196">
              <w:rPr>
                <w:bCs/>
              </w:rPr>
              <w:t xml:space="preserve"> </w:t>
            </w:r>
            <w:r w:rsidR="00CC4062" w:rsidRPr="00015196">
              <w:rPr>
                <w:bCs/>
              </w:rPr>
              <w:t>enabling ‘Services for All’</w:t>
            </w:r>
          </w:p>
          <w:p w14:paraId="0C5F92DC" w14:textId="1527356C" w:rsidR="00D75912" w:rsidRPr="009513B8" w:rsidRDefault="00042AA2" w:rsidP="00072023">
            <w:pPr>
              <w:rPr>
                <w:b/>
              </w:rPr>
            </w:pPr>
            <w:r w:rsidRPr="009513B8">
              <w:rPr>
                <w:b/>
              </w:rPr>
              <w:t>Countries/territories/regions involved</w:t>
            </w:r>
            <w:r w:rsidR="00D75912" w:rsidRPr="009513B8">
              <w:rPr>
                <w:b/>
              </w:rPr>
              <w:t>:</w:t>
            </w:r>
            <w:r w:rsidR="00225F51">
              <w:rPr>
                <w:b/>
              </w:rPr>
              <w:t xml:space="preserve"> </w:t>
            </w:r>
            <w:r w:rsidR="00225F51">
              <w:t>Bangladesh</w:t>
            </w:r>
          </w:p>
          <w:p w14:paraId="4991B7DF" w14:textId="39AD010E" w:rsidR="00D75912" w:rsidRPr="009513B8" w:rsidRDefault="00D75912" w:rsidP="00072023">
            <w:pPr>
              <w:rPr>
                <w:b/>
              </w:rPr>
            </w:pPr>
            <w:r w:rsidRPr="009513B8">
              <w:rPr>
                <w:b/>
              </w:rPr>
              <w:t>Nominated by:</w:t>
            </w:r>
            <w:r w:rsidR="00225F51">
              <w:rPr>
                <w:b/>
              </w:rPr>
              <w:t xml:space="preserve"> </w:t>
            </w:r>
            <w:r w:rsidR="00225F51" w:rsidRPr="00225F51">
              <w:rPr>
                <w:bCs/>
              </w:rPr>
              <w:t>UNDP</w:t>
            </w:r>
          </w:p>
          <w:p w14:paraId="7647B775" w14:textId="3FBEFFCB" w:rsidR="00D75912" w:rsidRPr="009562D0" w:rsidRDefault="00D75912" w:rsidP="00072023">
            <w:pPr>
              <w:rPr>
                <w:b/>
              </w:rPr>
            </w:pPr>
            <w:r w:rsidRPr="009513B8">
              <w:rPr>
                <w:b/>
              </w:rPr>
              <w:t>Sustainable Development Goal target(s):</w:t>
            </w:r>
            <w:r w:rsidR="009562D0">
              <w:rPr>
                <w:b/>
              </w:rPr>
              <w:t xml:space="preserve"> </w:t>
            </w:r>
            <w:r w:rsidR="009562D0" w:rsidRPr="009562D0">
              <w:rPr>
                <w:bCs/>
              </w:rPr>
              <w:t>16.6,16.7,</w:t>
            </w:r>
            <w:r w:rsidR="009562D0" w:rsidRPr="008E1589">
              <w:rPr>
                <w:bCs/>
              </w:rPr>
              <w:t xml:space="preserve"> and all relevant SDGs</w:t>
            </w:r>
          </w:p>
          <w:p w14:paraId="3855EE5A" w14:textId="744403D7" w:rsidR="00D75912" w:rsidRPr="009513B8" w:rsidRDefault="001429EB" w:rsidP="00072023">
            <w:pPr>
              <w:rPr>
                <w:b/>
              </w:rPr>
            </w:pPr>
            <w:r w:rsidRPr="009513B8">
              <w:rPr>
                <w:b/>
              </w:rPr>
              <w:t>Supported by</w:t>
            </w:r>
            <w:r w:rsidR="00D75912" w:rsidRPr="009513B8">
              <w:rPr>
                <w:b/>
              </w:rPr>
              <w:t>:</w:t>
            </w:r>
            <w:r w:rsidR="005D3862">
              <w:rPr>
                <w:b/>
              </w:rPr>
              <w:t xml:space="preserve"> </w:t>
            </w:r>
            <w:r w:rsidR="005D3862" w:rsidRPr="005D3862">
              <w:rPr>
                <w:bCs/>
              </w:rPr>
              <w:t>UNDP</w:t>
            </w:r>
          </w:p>
          <w:p w14:paraId="53A5CD6F" w14:textId="0BEFFE7C" w:rsidR="00D75912" w:rsidRPr="009513B8" w:rsidRDefault="00D75912" w:rsidP="00072023">
            <w:pPr>
              <w:rPr>
                <w:b/>
              </w:rPr>
            </w:pPr>
            <w:r w:rsidRPr="009513B8">
              <w:rPr>
                <w:b/>
              </w:rPr>
              <w:t xml:space="preserve">Implementing </w:t>
            </w:r>
            <w:r w:rsidR="001429EB" w:rsidRPr="009513B8">
              <w:rPr>
                <w:b/>
              </w:rPr>
              <w:t>entities</w:t>
            </w:r>
            <w:r w:rsidRPr="009513B8">
              <w:rPr>
                <w:b/>
              </w:rPr>
              <w:t>:</w:t>
            </w:r>
            <w:r w:rsidR="002A3D41">
              <w:rPr>
                <w:b/>
              </w:rPr>
              <w:t xml:space="preserve"> </w:t>
            </w:r>
            <w:r w:rsidR="002A3D41" w:rsidRPr="002A3D41">
              <w:t>Bangladesh Prime Minister’s Office</w:t>
            </w:r>
          </w:p>
          <w:p w14:paraId="1AC6F3E4" w14:textId="6664885E" w:rsidR="00D75912" w:rsidRPr="009513B8" w:rsidRDefault="00D75912" w:rsidP="00072023">
            <w:pPr>
              <w:rPr>
                <w:b/>
              </w:rPr>
            </w:pPr>
            <w:r w:rsidRPr="009513B8">
              <w:rPr>
                <w:b/>
              </w:rPr>
              <w:t>Project status</w:t>
            </w:r>
            <w:r w:rsidR="00042AA2" w:rsidRPr="009513B8">
              <w:rPr>
                <w:b/>
              </w:rPr>
              <w:t xml:space="preserve"> (ongoing or </w:t>
            </w:r>
            <w:bookmarkStart w:id="3" w:name="OLE_LINK28"/>
            <w:r w:rsidR="00042AA2" w:rsidRPr="009513B8">
              <w:rPr>
                <w:b/>
              </w:rPr>
              <w:t>completed</w:t>
            </w:r>
            <w:bookmarkEnd w:id="3"/>
            <w:r w:rsidR="00042AA2" w:rsidRPr="009513B8">
              <w:rPr>
                <w:b/>
              </w:rPr>
              <w:t xml:space="preserve">): </w:t>
            </w:r>
            <w:r w:rsidR="00D46C32" w:rsidRPr="00D46C32">
              <w:rPr>
                <w:bCs/>
              </w:rPr>
              <w:t>completed</w:t>
            </w:r>
          </w:p>
          <w:p w14:paraId="5D874020" w14:textId="5623FA91" w:rsidR="00D75912" w:rsidRPr="009513B8" w:rsidRDefault="00D75912" w:rsidP="00072023">
            <w:pPr>
              <w:rPr>
                <w:b/>
              </w:rPr>
            </w:pPr>
            <w:r w:rsidRPr="009513B8">
              <w:rPr>
                <w:b/>
              </w:rPr>
              <w:t>Project period</w:t>
            </w:r>
            <w:r w:rsidR="00042AA2" w:rsidRPr="009513B8">
              <w:rPr>
                <w:b/>
              </w:rPr>
              <w:t xml:space="preserve"> (indicate the time frame of its implementation (start and end year):</w:t>
            </w:r>
            <w:r w:rsidR="00D46C32">
              <w:rPr>
                <w:b/>
              </w:rPr>
              <w:t xml:space="preserve"> </w:t>
            </w:r>
            <w:r w:rsidR="00D46C32" w:rsidRPr="00D46C32">
              <w:rPr>
                <w:rFonts w:hint="eastAsia"/>
                <w:bCs/>
                <w:lang w:eastAsia="zh-CN"/>
              </w:rPr>
              <w:t>2007-2019</w:t>
            </w:r>
          </w:p>
          <w:p w14:paraId="28B404B6" w14:textId="05021446" w:rsidR="001429EB" w:rsidRPr="009513B8" w:rsidRDefault="001429EB" w:rsidP="00072023">
            <w:r w:rsidRPr="009513B8">
              <w:rPr>
                <w:b/>
              </w:rPr>
              <w:t>URL of the practice:</w:t>
            </w:r>
            <w:r w:rsidR="00B63529">
              <w:rPr>
                <w:b/>
              </w:rPr>
              <w:t xml:space="preserve"> </w:t>
            </w:r>
            <w:r w:rsidR="00B63529" w:rsidRPr="00B63529">
              <w:rPr>
                <w:bCs/>
              </w:rPr>
              <w:t>a2i.gov.bd</w:t>
            </w:r>
          </w:p>
        </w:tc>
      </w:tr>
      <w:tr w:rsidR="009513B8" w:rsidRPr="009513B8" w14:paraId="59F3D79D" w14:textId="77777777" w:rsidTr="00072023">
        <w:tc>
          <w:tcPr>
            <w:tcW w:w="8856" w:type="dxa"/>
          </w:tcPr>
          <w:p w14:paraId="42F80EB7" w14:textId="77777777" w:rsidR="001429EB" w:rsidRPr="009513B8" w:rsidRDefault="001429EB" w:rsidP="00072023">
            <w:pPr>
              <w:rPr>
                <w:b/>
                <w:sz w:val="24"/>
                <w:szCs w:val="24"/>
              </w:rPr>
            </w:pPr>
            <w:r w:rsidRPr="009513B8">
              <w:rPr>
                <w:b/>
                <w:sz w:val="24"/>
                <w:szCs w:val="24"/>
              </w:rPr>
              <w:t>Describe the Challenge the “best practice” is addressing</w:t>
            </w:r>
            <w:r w:rsidR="00D740D6" w:rsidRPr="009513B8">
              <w:rPr>
                <w:b/>
                <w:sz w:val="24"/>
                <w:szCs w:val="24"/>
              </w:rPr>
              <w:t>/addressed</w:t>
            </w:r>
            <w:r w:rsidRPr="009513B8">
              <w:rPr>
                <w:b/>
                <w:sz w:val="24"/>
                <w:szCs w:val="24"/>
              </w:rPr>
              <w:t xml:space="preserve">? </w:t>
            </w:r>
            <w:r w:rsidRPr="009513B8">
              <w:rPr>
                <w:sz w:val="24"/>
                <w:szCs w:val="24"/>
              </w:rPr>
              <w:t>(100 - 150 words)</w:t>
            </w:r>
          </w:p>
          <w:p w14:paraId="4159537A" w14:textId="77777777" w:rsidR="001429EB" w:rsidRPr="000B61C6" w:rsidRDefault="001429EB" w:rsidP="00072023">
            <w:pPr>
              <w:rPr>
                <w:i/>
                <w:iCs/>
              </w:rPr>
            </w:pPr>
            <w:r w:rsidRPr="000B61C6">
              <w:rPr>
                <w:i/>
                <w:iCs/>
              </w:rPr>
              <w:t>This section should provide an overview of the challenge in the country or region in which the initiative is being implemented in (or has been implemented) and what is required to address it</w:t>
            </w:r>
            <w:r w:rsidR="00226F8C" w:rsidRPr="000B61C6">
              <w:rPr>
                <w:i/>
                <w:iCs/>
              </w:rPr>
              <w:t xml:space="preserve"> for the achievement of one or more of the SDGs</w:t>
            </w:r>
            <w:r w:rsidRPr="000B61C6">
              <w:rPr>
                <w:i/>
                <w:iCs/>
              </w:rPr>
              <w:t xml:space="preserve">. </w:t>
            </w:r>
          </w:p>
          <w:p w14:paraId="44DFC429" w14:textId="77777777" w:rsidR="001429EB" w:rsidRPr="009513B8" w:rsidRDefault="001429EB" w:rsidP="00072023"/>
          <w:p w14:paraId="24C74E93" w14:textId="328F24BE" w:rsidR="00201635" w:rsidRPr="00413B71" w:rsidRDefault="00AC7B77" w:rsidP="00201635">
            <w:pPr>
              <w:rPr>
                <w:sz w:val="22"/>
                <w:szCs w:val="22"/>
              </w:rPr>
            </w:pPr>
            <w:r>
              <w:rPr>
                <w:sz w:val="22"/>
                <w:szCs w:val="22"/>
              </w:rPr>
              <w:t xml:space="preserve">Effective delivery of public service is crucial for leaving no one behind. </w:t>
            </w:r>
            <w:r w:rsidR="00201635" w:rsidRPr="00413B71">
              <w:rPr>
                <w:sz w:val="22"/>
                <w:szCs w:val="22"/>
              </w:rPr>
              <w:t>Bangladesh faces several obstacles to the effective delivery of public services. Widespread manual</w:t>
            </w:r>
            <w:r>
              <w:rPr>
                <w:sz w:val="22"/>
                <w:szCs w:val="22"/>
              </w:rPr>
              <w:t xml:space="preserve"> </w:t>
            </w:r>
            <w:r w:rsidR="00201635" w:rsidRPr="00413B71">
              <w:rPr>
                <w:sz w:val="22"/>
                <w:szCs w:val="22"/>
              </w:rPr>
              <w:t>processes</w:t>
            </w:r>
            <w:r w:rsidR="00F73706">
              <w:rPr>
                <w:sz w:val="22"/>
                <w:szCs w:val="22"/>
              </w:rPr>
              <w:t>, which exacerbate</w:t>
            </w:r>
            <w:r w:rsidR="00201635" w:rsidRPr="00413B71">
              <w:rPr>
                <w:sz w:val="22"/>
                <w:szCs w:val="22"/>
              </w:rPr>
              <w:t xml:space="preserve"> a lack of transparency</w:t>
            </w:r>
            <w:r w:rsidR="00F73706">
              <w:rPr>
                <w:sz w:val="22"/>
                <w:szCs w:val="22"/>
              </w:rPr>
              <w:t>. This</w:t>
            </w:r>
            <w:r w:rsidR="00201635" w:rsidRPr="00413B71">
              <w:rPr>
                <w:sz w:val="22"/>
                <w:szCs w:val="22"/>
              </w:rPr>
              <w:t xml:space="preserve"> </w:t>
            </w:r>
            <w:r w:rsidR="00F73706">
              <w:rPr>
                <w:sz w:val="22"/>
                <w:szCs w:val="22"/>
              </w:rPr>
              <w:t>results in frustration among</w:t>
            </w:r>
            <w:r w:rsidR="00201635" w:rsidRPr="00413B71">
              <w:rPr>
                <w:sz w:val="22"/>
                <w:szCs w:val="22"/>
              </w:rPr>
              <w:t xml:space="preserve"> citizens </w:t>
            </w:r>
            <w:r w:rsidR="00F73706">
              <w:rPr>
                <w:sz w:val="22"/>
                <w:szCs w:val="22"/>
              </w:rPr>
              <w:t xml:space="preserve">as they </w:t>
            </w:r>
            <w:r w:rsidR="00201635" w:rsidRPr="00413B71">
              <w:rPr>
                <w:sz w:val="22"/>
                <w:szCs w:val="22"/>
              </w:rPr>
              <w:t xml:space="preserve">attempt to </w:t>
            </w:r>
            <w:r w:rsidR="00F73706">
              <w:rPr>
                <w:sz w:val="22"/>
                <w:szCs w:val="22"/>
              </w:rPr>
              <w:t xml:space="preserve">access </w:t>
            </w:r>
            <w:r w:rsidR="00201635" w:rsidRPr="00413B71">
              <w:rPr>
                <w:sz w:val="22"/>
                <w:szCs w:val="22"/>
              </w:rPr>
              <w:t xml:space="preserve">government information and </w:t>
            </w:r>
            <w:r w:rsidR="00F73706">
              <w:rPr>
                <w:sz w:val="22"/>
                <w:szCs w:val="22"/>
              </w:rPr>
              <w:t xml:space="preserve">public </w:t>
            </w:r>
            <w:r w:rsidR="00201635" w:rsidRPr="00413B71">
              <w:rPr>
                <w:sz w:val="22"/>
                <w:szCs w:val="22"/>
              </w:rPr>
              <w:t>services.</w:t>
            </w:r>
            <w:r w:rsidR="00F73706">
              <w:rPr>
                <w:sz w:val="22"/>
                <w:szCs w:val="22"/>
              </w:rPr>
              <w:t xml:space="preserve"> </w:t>
            </w:r>
          </w:p>
          <w:p w14:paraId="77B767A4" w14:textId="77777777" w:rsidR="00201635" w:rsidRPr="00413B71" w:rsidRDefault="00201635" w:rsidP="00201635">
            <w:pPr>
              <w:rPr>
                <w:sz w:val="22"/>
                <w:szCs w:val="22"/>
              </w:rPr>
            </w:pPr>
          </w:p>
          <w:p w14:paraId="57752146" w14:textId="744BD182" w:rsidR="001429EB" w:rsidRPr="00413B71" w:rsidRDefault="000B61C6" w:rsidP="000B61C6">
            <w:pPr>
              <w:rPr>
                <w:sz w:val="22"/>
                <w:szCs w:val="22"/>
              </w:rPr>
            </w:pPr>
            <w:r w:rsidRPr="00413B71">
              <w:rPr>
                <w:sz w:val="22"/>
                <w:szCs w:val="22"/>
              </w:rPr>
              <w:t xml:space="preserve">In </w:t>
            </w:r>
            <w:bookmarkStart w:id="4" w:name="OLE_LINK29"/>
            <w:bookmarkStart w:id="5" w:name="OLE_LINK30"/>
            <w:r w:rsidRPr="00413B71">
              <w:rPr>
                <w:sz w:val="22"/>
                <w:szCs w:val="22"/>
              </w:rPr>
              <w:t>Bangladesh</w:t>
            </w:r>
            <w:bookmarkEnd w:id="4"/>
            <w:bookmarkEnd w:id="5"/>
            <w:r w:rsidRPr="00413B71">
              <w:rPr>
                <w:sz w:val="22"/>
                <w:szCs w:val="22"/>
              </w:rPr>
              <w:t>, citizens travel long distances, often multiple times, incur high costs and endure considerable delays and hassle to access public services. Meanwhile, the government spend</w:t>
            </w:r>
            <w:r w:rsidR="00874365" w:rsidRPr="00413B71">
              <w:rPr>
                <w:sz w:val="22"/>
                <w:szCs w:val="22"/>
              </w:rPr>
              <w:t>s</w:t>
            </w:r>
            <w:r w:rsidRPr="00413B71">
              <w:rPr>
                <w:sz w:val="22"/>
                <w:szCs w:val="22"/>
              </w:rPr>
              <w:t xml:space="preserve"> substantial amounts in administrative and transaction costs because of archaic, paper-based, manual processes.</w:t>
            </w:r>
            <w:r w:rsidR="00874365" w:rsidRPr="00413B71">
              <w:rPr>
                <w:sz w:val="22"/>
                <w:szCs w:val="22"/>
              </w:rPr>
              <w:t xml:space="preserve"> </w:t>
            </w:r>
            <w:r w:rsidRPr="00413B71">
              <w:rPr>
                <w:sz w:val="22"/>
                <w:szCs w:val="22"/>
              </w:rPr>
              <w:t>Moreover, the centralized, hierarchical nature of decision</w:t>
            </w:r>
            <w:r w:rsidR="00AC7B77">
              <w:rPr>
                <w:sz w:val="22"/>
                <w:szCs w:val="22"/>
              </w:rPr>
              <w:t>-</w:t>
            </w:r>
            <w:r w:rsidRPr="00413B71">
              <w:rPr>
                <w:sz w:val="22"/>
                <w:szCs w:val="22"/>
              </w:rPr>
              <w:t>making means that officers at the mid and field levels do not usually get the opportunity to offer innovative ideas to improve services and their delivery systems. They also lack the tools and resources to experiment with potential solutions.</w:t>
            </w:r>
          </w:p>
          <w:p w14:paraId="38D317DA" w14:textId="77777777" w:rsidR="001429EB" w:rsidRPr="009513B8" w:rsidRDefault="001429EB" w:rsidP="00072023"/>
          <w:p w14:paraId="1546D8B2" w14:textId="77777777" w:rsidR="001429EB" w:rsidRPr="009513B8" w:rsidRDefault="001429EB" w:rsidP="00072023"/>
        </w:tc>
      </w:tr>
      <w:tr w:rsidR="009513B8" w:rsidRPr="009513B8" w14:paraId="0D1610F9" w14:textId="77777777" w:rsidTr="00072023">
        <w:tc>
          <w:tcPr>
            <w:tcW w:w="8856" w:type="dxa"/>
          </w:tcPr>
          <w:p w14:paraId="7AA38FA7" w14:textId="77777777" w:rsidR="001429EB" w:rsidRPr="009513B8" w:rsidRDefault="001429EB" w:rsidP="00072023">
            <w:pPr>
              <w:rPr>
                <w:b/>
                <w:sz w:val="24"/>
                <w:szCs w:val="24"/>
              </w:rPr>
            </w:pPr>
            <w:r w:rsidRPr="009513B8">
              <w:rPr>
                <w:b/>
                <w:sz w:val="24"/>
                <w:szCs w:val="24"/>
              </w:rPr>
              <w:t xml:space="preserve">Towards a Solution </w:t>
            </w:r>
            <w:r w:rsidRPr="009513B8">
              <w:rPr>
                <w:sz w:val="24"/>
                <w:szCs w:val="24"/>
              </w:rPr>
              <w:t>(600-700 words)</w:t>
            </w:r>
          </w:p>
          <w:p w14:paraId="6FCAEFE7" w14:textId="77777777" w:rsidR="001429EB" w:rsidRPr="009513B8" w:rsidRDefault="00C065BB" w:rsidP="00072023">
            <w:pPr>
              <w:rPr>
                <w:sz w:val="24"/>
                <w:szCs w:val="24"/>
              </w:rPr>
            </w:pPr>
            <w:r w:rsidRPr="009513B8">
              <w:rPr>
                <w:sz w:val="24"/>
                <w:szCs w:val="24"/>
              </w:rPr>
              <w:t xml:space="preserve">In this section, </w:t>
            </w:r>
            <w:r w:rsidR="00D740D6" w:rsidRPr="009513B8">
              <w:rPr>
                <w:sz w:val="24"/>
                <w:szCs w:val="24"/>
              </w:rPr>
              <w:t>kindly ensure the following</w:t>
            </w:r>
            <w:r w:rsidRPr="009513B8">
              <w:rPr>
                <w:sz w:val="24"/>
                <w:szCs w:val="24"/>
              </w:rPr>
              <w:t xml:space="preserve"> </w:t>
            </w:r>
            <w:r w:rsidR="00D740D6" w:rsidRPr="009513B8">
              <w:rPr>
                <w:sz w:val="24"/>
                <w:szCs w:val="24"/>
              </w:rPr>
              <w:t>‘</w:t>
            </w:r>
            <w:r w:rsidR="00D740D6" w:rsidRPr="009513B8">
              <w:rPr>
                <w:b/>
                <w:sz w:val="24"/>
                <w:szCs w:val="24"/>
              </w:rPr>
              <w:t>questions</w:t>
            </w:r>
            <w:r w:rsidR="003B6AAE" w:rsidRPr="009513B8">
              <w:rPr>
                <w:sz w:val="24"/>
                <w:szCs w:val="24"/>
              </w:rPr>
              <w:t>’</w:t>
            </w:r>
            <w:r w:rsidRPr="009513B8">
              <w:rPr>
                <w:sz w:val="24"/>
                <w:szCs w:val="24"/>
              </w:rPr>
              <w:t xml:space="preserve"> </w:t>
            </w:r>
            <w:r w:rsidR="00D740D6" w:rsidRPr="009513B8">
              <w:rPr>
                <w:sz w:val="24"/>
                <w:szCs w:val="24"/>
              </w:rPr>
              <w:t>are addressed</w:t>
            </w:r>
            <w:r w:rsidRPr="009513B8">
              <w:rPr>
                <w:sz w:val="24"/>
                <w:szCs w:val="24"/>
              </w:rPr>
              <w:t xml:space="preserve"> in the submission</w:t>
            </w:r>
            <w:r w:rsidR="001429EB" w:rsidRPr="009513B8">
              <w:rPr>
                <w:sz w:val="24"/>
                <w:szCs w:val="24"/>
              </w:rPr>
              <w:t>:</w:t>
            </w:r>
          </w:p>
          <w:p w14:paraId="57626308" w14:textId="2FB22E4F" w:rsidR="00D740D6" w:rsidRPr="009513B8" w:rsidRDefault="00D740D6" w:rsidP="00072023">
            <w:pPr>
              <w:rPr>
                <w:i/>
                <w:u w:val="single"/>
              </w:rPr>
            </w:pPr>
            <w:r w:rsidRPr="009513B8">
              <w:rPr>
                <w:i/>
                <w:u w:val="single"/>
              </w:rPr>
              <w:t>(</w:t>
            </w:r>
            <w:r w:rsidR="00042AA2" w:rsidRPr="009513B8">
              <w:rPr>
                <w:i/>
                <w:u w:val="single"/>
              </w:rPr>
              <w:t>Please d</w:t>
            </w:r>
            <w:r w:rsidRPr="009513B8">
              <w:rPr>
                <w:i/>
                <w:u w:val="single"/>
              </w:rPr>
              <w:t xml:space="preserve">o not answer the questions </w:t>
            </w:r>
            <w:r w:rsidR="00042AA2" w:rsidRPr="009513B8">
              <w:rPr>
                <w:i/>
                <w:u w:val="single"/>
              </w:rPr>
              <w:t xml:space="preserve">directly </w:t>
            </w:r>
            <w:r w:rsidRPr="009513B8">
              <w:rPr>
                <w:i/>
                <w:u w:val="single"/>
              </w:rPr>
              <w:t xml:space="preserve">under each </w:t>
            </w:r>
            <w:r w:rsidR="00042AA2" w:rsidRPr="009513B8">
              <w:rPr>
                <w:i/>
                <w:u w:val="single"/>
              </w:rPr>
              <w:t>question but</w:t>
            </w:r>
            <w:r w:rsidRPr="009513B8">
              <w:rPr>
                <w:i/>
                <w:u w:val="single"/>
              </w:rPr>
              <w:t xml:space="preserve"> address them in the 600-700 text in the “insert text here</w:t>
            </w:r>
            <w:r w:rsidR="003B6AAE" w:rsidRPr="009513B8">
              <w:rPr>
                <w:i/>
                <w:u w:val="single"/>
              </w:rPr>
              <w:t>”</w:t>
            </w:r>
            <w:r w:rsidRPr="009513B8">
              <w:rPr>
                <w:i/>
                <w:u w:val="single"/>
              </w:rPr>
              <w:t xml:space="preserve"> section)</w:t>
            </w:r>
            <w:r w:rsidR="00042AA2" w:rsidRPr="009513B8">
              <w:rPr>
                <w:i/>
                <w:u w:val="single"/>
              </w:rPr>
              <w:t xml:space="preserve"> These questions sever as guidance when drafting the text.</w:t>
            </w:r>
            <w:r w:rsidR="00BE0258">
              <w:rPr>
                <w:i/>
                <w:u w:val="single"/>
              </w:rPr>
              <w:t xml:space="preserve"> </w:t>
            </w:r>
            <w:r w:rsidR="00042AA2" w:rsidRPr="009513B8">
              <w:rPr>
                <w:i/>
                <w:u w:val="single"/>
              </w:rPr>
              <w:t>Please ensure they are addressed).</w:t>
            </w:r>
            <w:r w:rsidR="00BE0258">
              <w:rPr>
                <w:i/>
                <w:u w:val="single"/>
              </w:rPr>
              <w:t xml:space="preserve"> </w:t>
            </w:r>
          </w:p>
          <w:p w14:paraId="747E1C52" w14:textId="77777777" w:rsidR="00D740D6" w:rsidRPr="009513B8" w:rsidRDefault="00D740D6" w:rsidP="00072023">
            <w:pPr>
              <w:rPr>
                <w:i/>
                <w:u w:val="single"/>
              </w:rPr>
            </w:pPr>
          </w:p>
          <w:p w14:paraId="25115DA4" w14:textId="77777777" w:rsidR="001429EB" w:rsidRPr="009513B8" w:rsidRDefault="001429EB" w:rsidP="001429EB">
            <w:pPr>
              <w:pStyle w:val="a3"/>
              <w:numPr>
                <w:ilvl w:val="0"/>
                <w:numId w:val="2"/>
              </w:numPr>
              <w:rPr>
                <w:sz w:val="22"/>
                <w:szCs w:val="22"/>
              </w:rPr>
            </w:pPr>
            <w:r w:rsidRPr="009513B8">
              <w:rPr>
                <w:sz w:val="22"/>
                <w:szCs w:val="22"/>
              </w:rPr>
              <w:t xml:space="preserve">What does the initiative </w:t>
            </w:r>
            <w:r w:rsidRPr="009513B8">
              <w:rPr>
                <w:b/>
                <w:sz w:val="22"/>
                <w:szCs w:val="22"/>
              </w:rPr>
              <w:t>aim to achieve</w:t>
            </w:r>
            <w:r w:rsidRPr="009513B8">
              <w:rPr>
                <w:sz w:val="22"/>
                <w:szCs w:val="22"/>
              </w:rPr>
              <w:t xml:space="preserve"> in response to the challenge(s)?</w:t>
            </w:r>
            <w:r w:rsidR="00226F8C" w:rsidRPr="009513B8">
              <w:rPr>
                <w:sz w:val="22"/>
                <w:szCs w:val="22"/>
              </w:rPr>
              <w:t xml:space="preserve"> Please indicate all the relevant SDG(s) the solution aims to address. </w:t>
            </w:r>
          </w:p>
          <w:p w14:paraId="26422D21" w14:textId="77777777" w:rsidR="00C065BB" w:rsidRPr="009513B8" w:rsidRDefault="00C065BB" w:rsidP="001429EB">
            <w:pPr>
              <w:pStyle w:val="a3"/>
              <w:numPr>
                <w:ilvl w:val="0"/>
                <w:numId w:val="2"/>
              </w:numPr>
              <w:rPr>
                <w:sz w:val="22"/>
                <w:szCs w:val="22"/>
              </w:rPr>
            </w:pPr>
            <w:r w:rsidRPr="009513B8">
              <w:rPr>
                <w:sz w:val="22"/>
                <w:szCs w:val="22"/>
              </w:rPr>
              <w:lastRenderedPageBreak/>
              <w:t xml:space="preserve">How did the </w:t>
            </w:r>
            <w:r w:rsidR="00DD624C" w:rsidRPr="009513B8">
              <w:rPr>
                <w:sz w:val="22"/>
                <w:szCs w:val="22"/>
              </w:rPr>
              <w:t>initiative</w:t>
            </w:r>
            <w:r w:rsidRPr="009513B8">
              <w:rPr>
                <w:sz w:val="22"/>
                <w:szCs w:val="22"/>
              </w:rPr>
              <w:t xml:space="preserve"> lead to the </w:t>
            </w:r>
            <w:r w:rsidRPr="009513B8">
              <w:rPr>
                <w:b/>
                <w:sz w:val="22"/>
                <w:szCs w:val="22"/>
              </w:rPr>
              <w:t>systemic, cross-country transfer</w:t>
            </w:r>
            <w:r w:rsidRPr="009513B8">
              <w:rPr>
                <w:sz w:val="22"/>
                <w:szCs w:val="22"/>
              </w:rPr>
              <w:t xml:space="preserve"> of the good practice and knowledge between two or more countries of the South for their mutual benefit to overcome the transnational </w:t>
            </w:r>
            <w:r w:rsidR="00DD624C" w:rsidRPr="009513B8">
              <w:rPr>
                <w:sz w:val="22"/>
                <w:szCs w:val="22"/>
              </w:rPr>
              <w:t>development</w:t>
            </w:r>
            <w:r w:rsidRPr="009513B8">
              <w:rPr>
                <w:sz w:val="22"/>
                <w:szCs w:val="22"/>
              </w:rPr>
              <w:t xml:space="preserve"> challenges </w:t>
            </w:r>
            <w:r w:rsidR="00DD624C" w:rsidRPr="009513B8">
              <w:rPr>
                <w:sz w:val="22"/>
                <w:szCs w:val="22"/>
              </w:rPr>
              <w:t>that is difficult to overcome singlehandedly?</w:t>
            </w:r>
          </w:p>
          <w:p w14:paraId="53CA0894" w14:textId="77777777" w:rsidR="001429EB" w:rsidRPr="009513B8" w:rsidRDefault="001429EB" w:rsidP="001429EB">
            <w:pPr>
              <w:pStyle w:val="a3"/>
              <w:numPr>
                <w:ilvl w:val="0"/>
                <w:numId w:val="2"/>
              </w:numPr>
              <w:rPr>
                <w:sz w:val="22"/>
                <w:szCs w:val="22"/>
              </w:rPr>
            </w:pPr>
            <w:r w:rsidRPr="009513B8">
              <w:rPr>
                <w:sz w:val="22"/>
                <w:szCs w:val="22"/>
              </w:rPr>
              <w:t xml:space="preserve">What </w:t>
            </w:r>
            <w:r w:rsidR="00D740D6" w:rsidRPr="009513B8">
              <w:rPr>
                <w:b/>
                <w:sz w:val="22"/>
                <w:szCs w:val="22"/>
              </w:rPr>
              <w:t>m</w:t>
            </w:r>
            <w:r w:rsidRPr="009513B8">
              <w:rPr>
                <w:b/>
                <w:sz w:val="22"/>
                <w:szCs w:val="22"/>
              </w:rPr>
              <w:t>ethodology</w:t>
            </w:r>
            <w:r w:rsidRPr="009513B8">
              <w:rPr>
                <w:sz w:val="22"/>
                <w:szCs w:val="22"/>
              </w:rPr>
              <w:t xml:space="preserve"> has been used to address the challenge that led to a successful outcome</w:t>
            </w:r>
            <w:r w:rsidR="00226F8C" w:rsidRPr="009513B8">
              <w:rPr>
                <w:sz w:val="22"/>
                <w:szCs w:val="22"/>
              </w:rPr>
              <w:t xml:space="preserve"> and in accelerating/achieving the SDG(s)</w:t>
            </w:r>
            <w:r w:rsidR="00C065BB" w:rsidRPr="009513B8">
              <w:rPr>
                <w:sz w:val="22"/>
                <w:szCs w:val="22"/>
              </w:rPr>
              <w:t xml:space="preserve">? </w:t>
            </w:r>
            <w:r w:rsidR="00DD624C" w:rsidRPr="009513B8">
              <w:rPr>
                <w:sz w:val="22"/>
                <w:szCs w:val="22"/>
              </w:rPr>
              <w:t xml:space="preserve">How was the process </w:t>
            </w:r>
            <w:r w:rsidR="00DD624C" w:rsidRPr="009513B8">
              <w:rPr>
                <w:b/>
                <w:sz w:val="22"/>
                <w:szCs w:val="22"/>
              </w:rPr>
              <w:t>participatory</w:t>
            </w:r>
            <w:r w:rsidR="00DD624C" w:rsidRPr="009513B8">
              <w:rPr>
                <w:sz w:val="22"/>
                <w:szCs w:val="22"/>
              </w:rPr>
              <w:t xml:space="preserve"> between the partners</w:t>
            </w:r>
            <w:r w:rsidR="00D740D6" w:rsidRPr="009513B8">
              <w:rPr>
                <w:sz w:val="22"/>
                <w:szCs w:val="22"/>
              </w:rPr>
              <w:t>?</w:t>
            </w:r>
            <w:r w:rsidR="00DD624C" w:rsidRPr="009513B8">
              <w:rPr>
                <w:sz w:val="22"/>
                <w:szCs w:val="22"/>
              </w:rPr>
              <w:t xml:space="preserve"> </w:t>
            </w:r>
            <w:r w:rsidR="00D740D6" w:rsidRPr="009513B8">
              <w:rPr>
                <w:sz w:val="22"/>
                <w:szCs w:val="22"/>
              </w:rPr>
              <w:t xml:space="preserve">what were </w:t>
            </w:r>
            <w:r w:rsidR="00DD624C" w:rsidRPr="009513B8">
              <w:rPr>
                <w:sz w:val="22"/>
                <w:szCs w:val="22"/>
              </w:rPr>
              <w:t>their concerted actions?</w:t>
            </w:r>
          </w:p>
          <w:p w14:paraId="08B7FB72" w14:textId="77777777" w:rsidR="00C065BB" w:rsidRPr="009513B8" w:rsidRDefault="00C065BB" w:rsidP="00C065BB">
            <w:pPr>
              <w:pStyle w:val="a3"/>
              <w:numPr>
                <w:ilvl w:val="0"/>
                <w:numId w:val="2"/>
              </w:numPr>
              <w:rPr>
                <w:sz w:val="22"/>
                <w:szCs w:val="22"/>
              </w:rPr>
            </w:pPr>
            <w:r w:rsidRPr="009513B8">
              <w:rPr>
                <w:sz w:val="22"/>
                <w:szCs w:val="22"/>
              </w:rPr>
              <w:t>What were the</w:t>
            </w:r>
            <w:r w:rsidRPr="009513B8">
              <w:rPr>
                <w:b/>
                <w:sz w:val="22"/>
                <w:szCs w:val="22"/>
              </w:rPr>
              <w:t xml:space="preserve"> outcomes achieved</w:t>
            </w:r>
            <w:r w:rsidR="00226F8C" w:rsidRPr="009513B8">
              <w:rPr>
                <w:b/>
                <w:sz w:val="22"/>
                <w:szCs w:val="22"/>
              </w:rPr>
              <w:t xml:space="preserve"> in relations to the SDG(s) targets</w:t>
            </w:r>
            <w:r w:rsidRPr="009513B8">
              <w:rPr>
                <w:b/>
                <w:sz w:val="22"/>
                <w:szCs w:val="22"/>
              </w:rPr>
              <w:t xml:space="preserve">? </w:t>
            </w:r>
            <w:r w:rsidRPr="009513B8">
              <w:rPr>
                <w:sz w:val="22"/>
                <w:szCs w:val="22"/>
              </w:rPr>
              <w:t>(please include quantitative data that highlights the outcomes)</w:t>
            </w:r>
          </w:p>
          <w:p w14:paraId="15360A8D" w14:textId="77777777" w:rsidR="00C065BB" w:rsidRPr="009513B8" w:rsidRDefault="00DD624C" w:rsidP="00C065BB">
            <w:pPr>
              <w:pStyle w:val="a3"/>
              <w:numPr>
                <w:ilvl w:val="0"/>
                <w:numId w:val="2"/>
              </w:numPr>
              <w:rPr>
                <w:sz w:val="22"/>
                <w:szCs w:val="22"/>
              </w:rPr>
            </w:pPr>
            <w:r w:rsidRPr="009513B8">
              <w:rPr>
                <w:sz w:val="22"/>
                <w:szCs w:val="22"/>
              </w:rPr>
              <w:t xml:space="preserve">How was the good practice </w:t>
            </w:r>
            <w:r w:rsidRPr="009513B8">
              <w:rPr>
                <w:b/>
                <w:sz w:val="22"/>
                <w:szCs w:val="22"/>
              </w:rPr>
              <w:t>innovative</w:t>
            </w:r>
            <w:r w:rsidRPr="009513B8">
              <w:rPr>
                <w:sz w:val="22"/>
                <w:szCs w:val="22"/>
              </w:rPr>
              <w:t>? How did it improve countries competitive advantage?</w:t>
            </w:r>
          </w:p>
          <w:p w14:paraId="553F774C" w14:textId="77777777" w:rsidR="00DD624C" w:rsidRPr="009513B8" w:rsidRDefault="00DD624C" w:rsidP="00DD624C">
            <w:pPr>
              <w:pStyle w:val="a3"/>
              <w:numPr>
                <w:ilvl w:val="0"/>
                <w:numId w:val="2"/>
              </w:numPr>
              <w:rPr>
                <w:sz w:val="22"/>
                <w:szCs w:val="22"/>
              </w:rPr>
            </w:pPr>
            <w:r w:rsidRPr="009513B8">
              <w:rPr>
                <w:sz w:val="22"/>
                <w:szCs w:val="22"/>
              </w:rPr>
              <w:t xml:space="preserve">How was the good practice </w:t>
            </w:r>
            <w:r w:rsidRPr="009513B8">
              <w:rPr>
                <w:b/>
                <w:sz w:val="22"/>
                <w:szCs w:val="22"/>
              </w:rPr>
              <w:t>sustainable</w:t>
            </w:r>
            <w:r w:rsidRPr="009513B8">
              <w:rPr>
                <w:sz w:val="22"/>
                <w:szCs w:val="22"/>
              </w:rPr>
              <w:t>? did it lead to any policy impact, cooperation agreements, regional integration efforts etc. to ensure its long-term sustainability?</w:t>
            </w:r>
          </w:p>
          <w:p w14:paraId="7ED081A9" w14:textId="77777777" w:rsidR="00DD624C" w:rsidRPr="009513B8" w:rsidRDefault="00DD624C" w:rsidP="00DD624C">
            <w:pPr>
              <w:pStyle w:val="a3"/>
              <w:numPr>
                <w:ilvl w:val="0"/>
                <w:numId w:val="2"/>
              </w:numPr>
              <w:rPr>
                <w:sz w:val="22"/>
                <w:szCs w:val="22"/>
              </w:rPr>
            </w:pPr>
            <w:r w:rsidRPr="009513B8">
              <w:rPr>
                <w:sz w:val="22"/>
                <w:szCs w:val="22"/>
              </w:rPr>
              <w:t xml:space="preserve">How is the good practice </w:t>
            </w:r>
            <w:r w:rsidRPr="009513B8">
              <w:rPr>
                <w:b/>
                <w:sz w:val="22"/>
                <w:szCs w:val="22"/>
              </w:rPr>
              <w:t>replicable</w:t>
            </w:r>
            <w:r w:rsidRPr="009513B8">
              <w:rPr>
                <w:sz w:val="22"/>
                <w:szCs w:val="22"/>
              </w:rPr>
              <w:t xml:space="preserve">? What are the possibilities for the good practice to be extended more widely? What conditions need to be met to ensure </w:t>
            </w:r>
            <w:r w:rsidR="00D740D6" w:rsidRPr="009513B8">
              <w:rPr>
                <w:sz w:val="22"/>
                <w:szCs w:val="22"/>
              </w:rPr>
              <w:t>its</w:t>
            </w:r>
            <w:r w:rsidRPr="009513B8">
              <w:rPr>
                <w:sz w:val="22"/>
                <w:szCs w:val="22"/>
              </w:rPr>
              <w:t xml:space="preserve"> replicability? </w:t>
            </w:r>
          </w:p>
          <w:p w14:paraId="200B358B" w14:textId="77777777" w:rsidR="003B6AAE" w:rsidRPr="009513B8" w:rsidRDefault="003B6AAE" w:rsidP="00DD624C">
            <w:pPr>
              <w:pStyle w:val="a3"/>
              <w:rPr>
                <w:sz w:val="22"/>
                <w:szCs w:val="22"/>
              </w:rPr>
            </w:pPr>
          </w:p>
          <w:p w14:paraId="6911E6CB" w14:textId="77777777" w:rsidR="003B6AAE" w:rsidRPr="009513B8" w:rsidRDefault="003B6AAE" w:rsidP="003B6AAE">
            <w:pPr>
              <w:rPr>
                <w:sz w:val="22"/>
                <w:szCs w:val="22"/>
              </w:rPr>
            </w:pPr>
          </w:p>
          <w:p w14:paraId="6ECFD6A8" w14:textId="77777777" w:rsidR="00DD624C" w:rsidRPr="009513B8" w:rsidRDefault="00D740D6" w:rsidP="003B6AAE">
            <w:pPr>
              <w:rPr>
                <w:b/>
                <w:sz w:val="22"/>
                <w:szCs w:val="22"/>
              </w:rPr>
            </w:pPr>
            <w:r w:rsidRPr="009513B8">
              <w:rPr>
                <w:b/>
                <w:sz w:val="22"/>
                <w:szCs w:val="22"/>
              </w:rPr>
              <w:t>Insert text here:</w:t>
            </w:r>
            <w:r w:rsidR="003B6AAE" w:rsidRPr="009513B8">
              <w:rPr>
                <w:b/>
                <w:sz w:val="22"/>
                <w:szCs w:val="22"/>
              </w:rPr>
              <w:t xml:space="preserve"> (600-700 words)</w:t>
            </w:r>
          </w:p>
          <w:p w14:paraId="0E1F6DD9" w14:textId="77777777" w:rsidR="00AF4FEA" w:rsidRDefault="00AF4FEA" w:rsidP="00DD624C">
            <w:pPr>
              <w:pStyle w:val="a3"/>
              <w:rPr>
                <w:sz w:val="22"/>
                <w:szCs w:val="22"/>
              </w:rPr>
            </w:pPr>
          </w:p>
          <w:p w14:paraId="3D2F6496" w14:textId="5A37711E" w:rsidR="00740DDE" w:rsidRPr="00AF4FEA" w:rsidRDefault="00740DDE" w:rsidP="00740DDE">
            <w:pPr>
              <w:rPr>
                <w:color w:val="4472C4" w:themeColor="accent1"/>
                <w:sz w:val="22"/>
                <w:szCs w:val="22"/>
              </w:rPr>
            </w:pPr>
            <w:r w:rsidRPr="00AF4FEA">
              <w:rPr>
                <w:color w:val="4472C4" w:themeColor="accent1"/>
                <w:sz w:val="22"/>
                <w:szCs w:val="22"/>
              </w:rPr>
              <w:t>(aim)</w:t>
            </w:r>
          </w:p>
          <w:p w14:paraId="723CB795" w14:textId="7F30CDF4" w:rsidR="00AF70D0" w:rsidRDefault="00AF70D0" w:rsidP="00A82036">
            <w:pPr>
              <w:rPr>
                <w:sz w:val="22"/>
                <w:szCs w:val="22"/>
              </w:rPr>
            </w:pPr>
            <w:r w:rsidRPr="00AF70D0">
              <w:rPr>
                <w:sz w:val="22"/>
                <w:szCs w:val="22"/>
              </w:rPr>
              <w:t>Experience around the world has shown that, if used correctly, information and communication technology</w:t>
            </w:r>
            <w:r>
              <w:rPr>
                <w:sz w:val="22"/>
                <w:szCs w:val="22"/>
              </w:rPr>
              <w:t xml:space="preserve"> </w:t>
            </w:r>
            <w:r w:rsidRPr="00AF70D0">
              <w:rPr>
                <w:sz w:val="22"/>
                <w:szCs w:val="22"/>
              </w:rPr>
              <w:t>(ICT) can be a powerful tool to empowering populations by reducing costs, corruption and</w:t>
            </w:r>
            <w:r>
              <w:rPr>
                <w:sz w:val="22"/>
                <w:szCs w:val="22"/>
              </w:rPr>
              <w:t xml:space="preserve"> </w:t>
            </w:r>
            <w:r w:rsidRPr="00AF70D0">
              <w:rPr>
                <w:sz w:val="22"/>
                <w:szCs w:val="22"/>
              </w:rPr>
              <w:t>inefficiencies</w:t>
            </w:r>
            <w:r w:rsidR="00A82036">
              <w:rPr>
                <w:sz w:val="22"/>
                <w:szCs w:val="22"/>
              </w:rPr>
              <w:t xml:space="preserve"> </w:t>
            </w:r>
            <w:r w:rsidR="00A82036" w:rsidRPr="00A82036">
              <w:rPr>
                <w:sz w:val="22"/>
                <w:szCs w:val="22"/>
              </w:rPr>
              <w:t>improving quality, transparency and promoting access to government services. Transparency is enhanced,</w:t>
            </w:r>
            <w:r w:rsidR="00A82036">
              <w:rPr>
                <w:sz w:val="22"/>
                <w:szCs w:val="22"/>
              </w:rPr>
              <w:t xml:space="preserve"> </w:t>
            </w:r>
            <w:r w:rsidR="00A82036" w:rsidRPr="00A82036">
              <w:rPr>
                <w:sz w:val="22"/>
                <w:szCs w:val="22"/>
              </w:rPr>
              <w:t>as processes are re-engineered to be “e-deliverable”.</w:t>
            </w:r>
          </w:p>
          <w:p w14:paraId="0E59F744" w14:textId="77777777" w:rsidR="000D7B4D" w:rsidRDefault="000D7B4D" w:rsidP="00A82036">
            <w:pPr>
              <w:rPr>
                <w:sz w:val="22"/>
                <w:szCs w:val="22"/>
              </w:rPr>
            </w:pPr>
          </w:p>
          <w:p w14:paraId="0E2FB29A" w14:textId="77777777" w:rsidR="000D7B4D" w:rsidRPr="00AA3D43" w:rsidRDefault="000D7B4D" w:rsidP="000D7B4D">
            <w:pPr>
              <w:rPr>
                <w:sz w:val="22"/>
                <w:szCs w:val="22"/>
              </w:rPr>
            </w:pPr>
            <w:r w:rsidRPr="00AF4FEA">
              <w:rPr>
                <w:sz w:val="22"/>
                <w:szCs w:val="22"/>
              </w:rPr>
              <w:t xml:space="preserve">The overall </w:t>
            </w:r>
            <w:r w:rsidRPr="00AA3D43">
              <w:rPr>
                <w:sz w:val="22"/>
                <w:szCs w:val="22"/>
              </w:rPr>
              <w:t xml:space="preserve">objective </w:t>
            </w:r>
            <w:r>
              <w:rPr>
                <w:sz w:val="22"/>
                <w:szCs w:val="22"/>
              </w:rPr>
              <w:t xml:space="preserve">of </w:t>
            </w:r>
            <w:bookmarkStart w:id="6" w:name="OLE_LINK33"/>
            <w:bookmarkStart w:id="7" w:name="OLE_LINK34"/>
            <w:r w:rsidRPr="006E62C8">
              <w:rPr>
                <w:sz w:val="22"/>
                <w:szCs w:val="22"/>
              </w:rPr>
              <w:t>a2i</w:t>
            </w:r>
            <w:r w:rsidRPr="008E42FF">
              <w:rPr>
                <w:sz w:val="22"/>
                <w:szCs w:val="22"/>
              </w:rPr>
              <w:t xml:space="preserve"> </w:t>
            </w:r>
            <w:bookmarkEnd w:id="6"/>
            <w:bookmarkEnd w:id="7"/>
            <w:r w:rsidRPr="008E42FF">
              <w:rPr>
                <w:sz w:val="22"/>
                <w:szCs w:val="22"/>
              </w:rPr>
              <w:t>programme</w:t>
            </w:r>
            <w:r w:rsidRPr="00AA3D43">
              <w:rPr>
                <w:sz w:val="22"/>
                <w:szCs w:val="22"/>
              </w:rPr>
              <w:t xml:space="preserve"> is to ensure easy, affordable and reliable access to quality public services for all citizens of Bangladesh, through:</w:t>
            </w:r>
          </w:p>
          <w:p w14:paraId="56E37B76" w14:textId="77777777" w:rsidR="000D7B4D" w:rsidRPr="00AA3D43" w:rsidRDefault="000D7B4D" w:rsidP="000D7B4D">
            <w:pPr>
              <w:pStyle w:val="a3"/>
              <w:numPr>
                <w:ilvl w:val="0"/>
                <w:numId w:val="5"/>
              </w:numPr>
              <w:rPr>
                <w:sz w:val="22"/>
                <w:szCs w:val="22"/>
              </w:rPr>
            </w:pPr>
            <w:r w:rsidRPr="00AA3D43">
              <w:rPr>
                <w:sz w:val="22"/>
                <w:szCs w:val="22"/>
              </w:rPr>
              <w:t>Empowering civil servants with the tools, expertise, knowledge, and resources they need for experimenting and innovating citizen-centric solutions to public service challenges.</w:t>
            </w:r>
          </w:p>
          <w:p w14:paraId="70043C93" w14:textId="77777777" w:rsidR="000D7B4D" w:rsidRPr="00AA3D43" w:rsidRDefault="000D7B4D" w:rsidP="000D7B4D">
            <w:pPr>
              <w:pStyle w:val="a3"/>
              <w:numPr>
                <w:ilvl w:val="0"/>
                <w:numId w:val="5"/>
              </w:numPr>
              <w:rPr>
                <w:sz w:val="22"/>
                <w:szCs w:val="22"/>
              </w:rPr>
            </w:pPr>
            <w:r w:rsidRPr="00AA3D43">
              <w:rPr>
                <w:sz w:val="22"/>
                <w:szCs w:val="22"/>
              </w:rPr>
              <w:t>Establishing both physical and online one-stop access points that scale innovative services and make them available to citizens easily, reliably and in an affordable manner.</w:t>
            </w:r>
          </w:p>
          <w:p w14:paraId="6D94C404" w14:textId="77777777" w:rsidR="000D7B4D" w:rsidRPr="00AA3D43" w:rsidRDefault="000D7B4D" w:rsidP="000D7B4D">
            <w:pPr>
              <w:pStyle w:val="a3"/>
              <w:numPr>
                <w:ilvl w:val="0"/>
                <w:numId w:val="5"/>
              </w:numPr>
              <w:rPr>
                <w:sz w:val="22"/>
                <w:szCs w:val="22"/>
              </w:rPr>
            </w:pPr>
            <w:r w:rsidRPr="00AA3D43">
              <w:rPr>
                <w:sz w:val="22"/>
                <w:szCs w:val="22"/>
              </w:rPr>
              <w:t>Encouraging and supporting non-government actors, including small entrepreneurs, teachers, and the youth, to partner with government actors.</w:t>
            </w:r>
          </w:p>
          <w:p w14:paraId="3251B88C" w14:textId="77777777" w:rsidR="000D7B4D" w:rsidRDefault="000D7B4D" w:rsidP="000D7B4D">
            <w:pPr>
              <w:rPr>
                <w:color w:val="4472C4" w:themeColor="accent1"/>
                <w:sz w:val="22"/>
                <w:szCs w:val="22"/>
              </w:rPr>
            </w:pPr>
          </w:p>
          <w:p w14:paraId="6F00E46C" w14:textId="395A59E5" w:rsidR="000D7B4D" w:rsidRPr="00AF4FEA" w:rsidRDefault="000D7B4D" w:rsidP="000D7B4D">
            <w:pPr>
              <w:rPr>
                <w:color w:val="4472C4" w:themeColor="accent1"/>
                <w:sz w:val="22"/>
                <w:szCs w:val="22"/>
              </w:rPr>
            </w:pPr>
            <w:r w:rsidRPr="00AF4FEA">
              <w:rPr>
                <w:color w:val="4472C4" w:themeColor="accent1"/>
                <w:sz w:val="22"/>
                <w:szCs w:val="22"/>
              </w:rPr>
              <w:t>(</w:t>
            </w:r>
            <w:r w:rsidRPr="00A36D90">
              <w:rPr>
                <w:color w:val="4472C4" w:themeColor="accent1"/>
                <w:sz w:val="22"/>
                <w:szCs w:val="22"/>
              </w:rPr>
              <w:t>methodology</w:t>
            </w:r>
            <w:r w:rsidRPr="00AF4FEA">
              <w:rPr>
                <w:color w:val="4472C4" w:themeColor="accent1"/>
                <w:sz w:val="22"/>
                <w:szCs w:val="22"/>
              </w:rPr>
              <w:t>)</w:t>
            </w:r>
          </w:p>
          <w:p w14:paraId="3983F4F2" w14:textId="28EAE859" w:rsidR="00A36D90" w:rsidRPr="00A36D90" w:rsidRDefault="006044A7" w:rsidP="00A36D90">
            <w:pPr>
              <w:rPr>
                <w:sz w:val="22"/>
                <w:szCs w:val="22"/>
              </w:rPr>
            </w:pPr>
            <w:r>
              <w:rPr>
                <w:sz w:val="22"/>
                <w:szCs w:val="22"/>
              </w:rPr>
              <w:t>T</w:t>
            </w:r>
            <w:r w:rsidR="008E42FF" w:rsidRPr="008E42FF">
              <w:rPr>
                <w:sz w:val="22"/>
                <w:szCs w:val="22"/>
              </w:rPr>
              <w:t xml:space="preserve">he core strategy </w:t>
            </w:r>
            <w:r w:rsidR="00E15ABC">
              <w:rPr>
                <w:sz w:val="22"/>
                <w:szCs w:val="22"/>
              </w:rPr>
              <w:t xml:space="preserve">of </w:t>
            </w:r>
            <w:r w:rsidR="00E15ABC" w:rsidRPr="006E62C8">
              <w:rPr>
                <w:sz w:val="22"/>
                <w:szCs w:val="22"/>
              </w:rPr>
              <w:t>a2i</w:t>
            </w:r>
            <w:r w:rsidR="00E15ABC" w:rsidRPr="008E42FF">
              <w:rPr>
                <w:sz w:val="22"/>
                <w:szCs w:val="22"/>
              </w:rPr>
              <w:t xml:space="preserve"> programme </w:t>
            </w:r>
            <w:r w:rsidR="008E42FF" w:rsidRPr="008E42FF">
              <w:rPr>
                <w:sz w:val="22"/>
                <w:szCs w:val="22"/>
              </w:rPr>
              <w:t>is centred</w:t>
            </w:r>
            <w:r w:rsidR="00087EDD">
              <w:rPr>
                <w:sz w:val="22"/>
                <w:szCs w:val="22"/>
              </w:rPr>
              <w:t xml:space="preserve"> </w:t>
            </w:r>
            <w:r w:rsidR="00087EDD" w:rsidRPr="00087EDD">
              <w:rPr>
                <w:sz w:val="22"/>
                <w:szCs w:val="22"/>
              </w:rPr>
              <w:t>around developing capacity of service providing institutions and individuals to innovate and reengineer</w:t>
            </w:r>
            <w:r w:rsidR="00FA34FD">
              <w:rPr>
                <w:sz w:val="22"/>
                <w:szCs w:val="22"/>
              </w:rPr>
              <w:t xml:space="preserve"> </w:t>
            </w:r>
            <w:r w:rsidR="00087EDD" w:rsidRPr="00087EDD">
              <w:rPr>
                <w:sz w:val="22"/>
                <w:szCs w:val="22"/>
              </w:rPr>
              <w:t>service delivery processes with the ultimate objective of making services responsive, transparent, and</w:t>
            </w:r>
            <w:r w:rsidR="00FA34FD">
              <w:rPr>
                <w:sz w:val="22"/>
                <w:szCs w:val="22"/>
              </w:rPr>
              <w:t xml:space="preserve"> </w:t>
            </w:r>
            <w:r w:rsidR="00087EDD" w:rsidRPr="00087EDD">
              <w:rPr>
                <w:sz w:val="22"/>
                <w:szCs w:val="22"/>
              </w:rPr>
              <w:t>accessible.</w:t>
            </w:r>
            <w:r>
              <w:rPr>
                <w:sz w:val="22"/>
                <w:szCs w:val="22"/>
              </w:rPr>
              <w:t xml:space="preserve"> </w:t>
            </w:r>
            <w:r w:rsidR="00A36D90" w:rsidRPr="00A36D90">
              <w:rPr>
                <w:sz w:val="22"/>
                <w:szCs w:val="22"/>
              </w:rPr>
              <w:t xml:space="preserve">The three aspects of the </w:t>
            </w:r>
            <w:r w:rsidR="006C752F">
              <w:rPr>
                <w:sz w:val="22"/>
                <w:szCs w:val="22"/>
              </w:rPr>
              <w:t>p</w:t>
            </w:r>
            <w:r w:rsidR="00414EF3" w:rsidRPr="008E42FF">
              <w:rPr>
                <w:sz w:val="22"/>
                <w:szCs w:val="22"/>
              </w:rPr>
              <w:t xml:space="preserve">rogramme </w:t>
            </w:r>
            <w:r w:rsidR="00A36D90" w:rsidRPr="00A36D90">
              <w:rPr>
                <w:sz w:val="22"/>
                <w:szCs w:val="22"/>
              </w:rPr>
              <w:t>strategy are:</w:t>
            </w:r>
          </w:p>
          <w:p w14:paraId="1658BF6F" w14:textId="11A53BCD" w:rsidR="00A36D90" w:rsidRPr="00A36D90" w:rsidRDefault="00A36D90" w:rsidP="0049207B">
            <w:pPr>
              <w:ind w:left="720"/>
              <w:rPr>
                <w:sz w:val="22"/>
                <w:szCs w:val="22"/>
              </w:rPr>
            </w:pPr>
            <w:r w:rsidRPr="00A36D90">
              <w:rPr>
                <w:sz w:val="22"/>
                <w:szCs w:val="22"/>
              </w:rPr>
              <w:t>a) improving institutional capacity of the civil service;</w:t>
            </w:r>
          </w:p>
          <w:p w14:paraId="65B4BECB" w14:textId="73EACEB0" w:rsidR="00A36D90" w:rsidRPr="00A36D90" w:rsidRDefault="00A36D90" w:rsidP="0049207B">
            <w:pPr>
              <w:ind w:left="720"/>
              <w:rPr>
                <w:sz w:val="22"/>
                <w:szCs w:val="22"/>
              </w:rPr>
            </w:pPr>
            <w:r w:rsidRPr="00A36D90">
              <w:rPr>
                <w:sz w:val="22"/>
                <w:szCs w:val="22"/>
              </w:rPr>
              <w:t>b) promoting devolution and capacity of local government institutions; and</w:t>
            </w:r>
          </w:p>
          <w:p w14:paraId="5903B185" w14:textId="4EECD400" w:rsidR="00A36D90" w:rsidRDefault="00A36D90" w:rsidP="0049207B">
            <w:pPr>
              <w:ind w:left="720"/>
              <w:rPr>
                <w:sz w:val="22"/>
                <w:szCs w:val="22"/>
              </w:rPr>
            </w:pPr>
            <w:r w:rsidRPr="00A36D90">
              <w:rPr>
                <w:sz w:val="22"/>
                <w:szCs w:val="22"/>
              </w:rPr>
              <w:t>c) improving administrative service delivery models leveraging technology</w:t>
            </w:r>
            <w:r w:rsidR="0049207B">
              <w:rPr>
                <w:sz w:val="22"/>
                <w:szCs w:val="22"/>
              </w:rPr>
              <w:t>.</w:t>
            </w:r>
            <w:r w:rsidRPr="00A36D90">
              <w:rPr>
                <w:sz w:val="22"/>
                <w:szCs w:val="22"/>
              </w:rPr>
              <w:t xml:space="preserve"> </w:t>
            </w:r>
          </w:p>
          <w:p w14:paraId="4BEAAD2B" w14:textId="52D8E556" w:rsidR="00AF4FEA" w:rsidRDefault="00AF4FEA" w:rsidP="0049207B">
            <w:pPr>
              <w:ind w:left="720"/>
              <w:rPr>
                <w:sz w:val="22"/>
                <w:szCs w:val="22"/>
              </w:rPr>
            </w:pPr>
          </w:p>
          <w:p w14:paraId="65E2FD11" w14:textId="5DE6DCCD" w:rsidR="00A34571" w:rsidRDefault="00A34571" w:rsidP="00740DDE">
            <w:pPr>
              <w:rPr>
                <w:sz w:val="22"/>
                <w:szCs w:val="22"/>
              </w:rPr>
            </w:pPr>
            <w:r>
              <w:rPr>
                <w:sz w:val="22"/>
                <w:szCs w:val="22"/>
              </w:rPr>
              <w:t>T</w:t>
            </w:r>
            <w:r w:rsidRPr="00A34571">
              <w:rPr>
                <w:sz w:val="22"/>
                <w:szCs w:val="22"/>
              </w:rPr>
              <w:t xml:space="preserve">he </w:t>
            </w:r>
            <w:r w:rsidR="00135624" w:rsidRPr="006E62C8">
              <w:rPr>
                <w:sz w:val="22"/>
                <w:szCs w:val="22"/>
              </w:rPr>
              <w:t>a2i</w:t>
            </w:r>
            <w:r w:rsidR="00135624" w:rsidRPr="008E42FF">
              <w:rPr>
                <w:sz w:val="22"/>
                <w:szCs w:val="22"/>
              </w:rPr>
              <w:t xml:space="preserve"> </w:t>
            </w:r>
            <w:r w:rsidRPr="00A34571">
              <w:rPr>
                <w:sz w:val="22"/>
                <w:szCs w:val="22"/>
              </w:rPr>
              <w:t>programme intervention framework has four components</w:t>
            </w:r>
            <w:r>
              <w:rPr>
                <w:sz w:val="22"/>
                <w:szCs w:val="22"/>
              </w:rPr>
              <w:t>.</w:t>
            </w:r>
          </w:p>
          <w:p w14:paraId="473B02D8" w14:textId="77777777" w:rsidR="00D40513" w:rsidRDefault="00D40513" w:rsidP="00740DDE">
            <w:pPr>
              <w:rPr>
                <w:sz w:val="22"/>
                <w:szCs w:val="22"/>
              </w:rPr>
            </w:pPr>
          </w:p>
          <w:p w14:paraId="43A8AD59" w14:textId="77777777" w:rsidR="00D40513" w:rsidRPr="00D40513" w:rsidRDefault="00D40513" w:rsidP="00D40513">
            <w:pPr>
              <w:rPr>
                <w:sz w:val="22"/>
                <w:szCs w:val="22"/>
              </w:rPr>
            </w:pPr>
            <w:r w:rsidRPr="00D40513">
              <w:rPr>
                <w:sz w:val="22"/>
                <w:szCs w:val="22"/>
              </w:rPr>
              <w:t>Component 1: Expanding range of accessible services for the underserved communities</w:t>
            </w:r>
          </w:p>
          <w:p w14:paraId="60EA3D8C" w14:textId="5BF41885" w:rsidR="00A34571" w:rsidRDefault="00D40513" w:rsidP="00D40513">
            <w:pPr>
              <w:rPr>
                <w:sz w:val="22"/>
                <w:szCs w:val="22"/>
              </w:rPr>
            </w:pPr>
            <w:r w:rsidRPr="00D40513">
              <w:rPr>
                <w:sz w:val="22"/>
                <w:szCs w:val="22"/>
              </w:rPr>
              <w:t>The focus of this component is to increase the number and improve the quality of public administrative</w:t>
            </w:r>
            <w:r>
              <w:rPr>
                <w:sz w:val="22"/>
                <w:szCs w:val="22"/>
              </w:rPr>
              <w:t xml:space="preserve"> </w:t>
            </w:r>
            <w:r w:rsidRPr="00D40513">
              <w:rPr>
                <w:sz w:val="22"/>
                <w:szCs w:val="22"/>
              </w:rPr>
              <w:t>services to citizens and businesses, and through this promote balanced development and further the</w:t>
            </w:r>
            <w:r>
              <w:rPr>
                <w:sz w:val="22"/>
                <w:szCs w:val="22"/>
              </w:rPr>
              <w:t xml:space="preserve"> </w:t>
            </w:r>
            <w:r w:rsidRPr="00D40513">
              <w:rPr>
                <w:sz w:val="22"/>
                <w:szCs w:val="22"/>
              </w:rPr>
              <w:t xml:space="preserve">achievement of the MDGs. This </w:t>
            </w:r>
            <w:r w:rsidR="00C37977">
              <w:rPr>
                <w:sz w:val="22"/>
                <w:szCs w:val="22"/>
              </w:rPr>
              <w:t>is</w:t>
            </w:r>
            <w:r w:rsidRPr="00D40513">
              <w:rPr>
                <w:sz w:val="22"/>
                <w:szCs w:val="22"/>
              </w:rPr>
              <w:t xml:space="preserve"> undertaken by expanding the depth and breadth of e-Services,</w:t>
            </w:r>
            <w:r>
              <w:rPr>
                <w:sz w:val="22"/>
                <w:szCs w:val="22"/>
              </w:rPr>
              <w:t xml:space="preserve"> </w:t>
            </w:r>
            <w:r w:rsidRPr="00D40513">
              <w:rPr>
                <w:sz w:val="22"/>
                <w:szCs w:val="22"/>
              </w:rPr>
              <w:t xml:space="preserve">growing delivery channels overtime, and minimizing time, costs, and user inconvenience </w:t>
            </w:r>
            <w:r w:rsidRPr="00D40513">
              <w:rPr>
                <w:sz w:val="22"/>
                <w:szCs w:val="22"/>
              </w:rPr>
              <w:lastRenderedPageBreak/>
              <w:t>through process</w:t>
            </w:r>
            <w:r>
              <w:rPr>
                <w:sz w:val="22"/>
                <w:szCs w:val="22"/>
              </w:rPr>
              <w:t xml:space="preserve"> </w:t>
            </w:r>
            <w:r w:rsidRPr="00D40513">
              <w:rPr>
                <w:sz w:val="22"/>
                <w:szCs w:val="22"/>
              </w:rPr>
              <w:t>simplification. The programme promote</w:t>
            </w:r>
            <w:r w:rsidR="00FD1E2B">
              <w:rPr>
                <w:sz w:val="22"/>
                <w:szCs w:val="22"/>
              </w:rPr>
              <w:t>s</w:t>
            </w:r>
            <w:r w:rsidRPr="00D40513">
              <w:rPr>
                <w:sz w:val="22"/>
                <w:szCs w:val="22"/>
              </w:rPr>
              <w:t xml:space="preserve"> ‘Business Process Re-engineering’ (BPR) to be undertaken for</w:t>
            </w:r>
            <w:r>
              <w:rPr>
                <w:sz w:val="22"/>
                <w:szCs w:val="22"/>
              </w:rPr>
              <w:t xml:space="preserve"> </w:t>
            </w:r>
            <w:r w:rsidRPr="00D40513">
              <w:rPr>
                <w:sz w:val="22"/>
                <w:szCs w:val="22"/>
              </w:rPr>
              <w:t xml:space="preserve">critical services to radically simplify the underlying processes. </w:t>
            </w:r>
          </w:p>
          <w:p w14:paraId="3E5D9A9B" w14:textId="2801028E" w:rsidR="00F33509" w:rsidRDefault="00F33509" w:rsidP="00D40513">
            <w:pPr>
              <w:rPr>
                <w:sz w:val="22"/>
                <w:szCs w:val="22"/>
              </w:rPr>
            </w:pPr>
          </w:p>
          <w:p w14:paraId="43D2C20F" w14:textId="77777777" w:rsidR="00F05C0A" w:rsidRPr="00F05C0A" w:rsidRDefault="00F05C0A" w:rsidP="00F05C0A">
            <w:pPr>
              <w:rPr>
                <w:sz w:val="22"/>
                <w:szCs w:val="22"/>
              </w:rPr>
            </w:pPr>
            <w:r w:rsidRPr="00F05C0A">
              <w:rPr>
                <w:sz w:val="22"/>
                <w:szCs w:val="22"/>
              </w:rPr>
              <w:t>Component 2: Building Capacity and Awareness among stakeholders</w:t>
            </w:r>
          </w:p>
          <w:p w14:paraId="49CBB7AF" w14:textId="18853751" w:rsidR="00F33509" w:rsidRDefault="00F05C0A" w:rsidP="00F05C0A">
            <w:pPr>
              <w:rPr>
                <w:sz w:val="22"/>
                <w:szCs w:val="22"/>
              </w:rPr>
            </w:pPr>
            <w:r w:rsidRPr="00F05C0A">
              <w:rPr>
                <w:sz w:val="22"/>
                <w:szCs w:val="22"/>
              </w:rPr>
              <w:t xml:space="preserve">The key deliverables of this second component </w:t>
            </w:r>
            <w:r>
              <w:rPr>
                <w:sz w:val="22"/>
                <w:szCs w:val="22"/>
              </w:rPr>
              <w:t>has been</w:t>
            </w:r>
            <w:r w:rsidRPr="00F05C0A">
              <w:rPr>
                <w:sz w:val="22"/>
                <w:szCs w:val="22"/>
              </w:rPr>
              <w:t xml:space="preserve"> enhanced capacity and awareness among key</w:t>
            </w:r>
            <w:r>
              <w:rPr>
                <w:sz w:val="22"/>
                <w:szCs w:val="22"/>
              </w:rPr>
              <w:t xml:space="preserve"> </w:t>
            </w:r>
            <w:r w:rsidRPr="00F05C0A">
              <w:rPr>
                <w:sz w:val="22"/>
                <w:szCs w:val="22"/>
              </w:rPr>
              <w:t>stakeholders including government officials, political leadership at national and sub-national levels, service</w:t>
            </w:r>
            <w:r>
              <w:rPr>
                <w:sz w:val="22"/>
                <w:szCs w:val="22"/>
              </w:rPr>
              <w:t xml:space="preserve"> </w:t>
            </w:r>
            <w:r w:rsidRPr="00F05C0A">
              <w:rPr>
                <w:sz w:val="22"/>
                <w:szCs w:val="22"/>
              </w:rPr>
              <w:t>providers to facilitate provision of e-services. This component also focus</w:t>
            </w:r>
            <w:r>
              <w:rPr>
                <w:sz w:val="22"/>
                <w:szCs w:val="22"/>
              </w:rPr>
              <w:t>es</w:t>
            </w:r>
            <w:r w:rsidRPr="00F05C0A">
              <w:rPr>
                <w:sz w:val="22"/>
                <w:szCs w:val="22"/>
              </w:rPr>
              <w:t xml:space="preserve"> on creating awareness and</w:t>
            </w:r>
            <w:r>
              <w:rPr>
                <w:sz w:val="22"/>
                <w:szCs w:val="22"/>
              </w:rPr>
              <w:t xml:space="preserve"> </w:t>
            </w:r>
            <w:r w:rsidRPr="00F05C0A">
              <w:rPr>
                <w:sz w:val="22"/>
                <w:szCs w:val="22"/>
              </w:rPr>
              <w:t xml:space="preserve">demand for e-services amongst the citizens especially from poor and underserved communities. Through this intervention, the service providers </w:t>
            </w:r>
            <w:r w:rsidR="00844C58">
              <w:rPr>
                <w:sz w:val="22"/>
                <w:szCs w:val="22"/>
              </w:rPr>
              <w:t>can</w:t>
            </w:r>
            <w:r w:rsidRPr="00F05C0A">
              <w:rPr>
                <w:sz w:val="22"/>
                <w:szCs w:val="22"/>
              </w:rPr>
              <w:t xml:space="preserve"> engage in making</w:t>
            </w:r>
            <w:r>
              <w:rPr>
                <w:sz w:val="22"/>
                <w:szCs w:val="22"/>
              </w:rPr>
              <w:t xml:space="preserve"> </w:t>
            </w:r>
            <w:r w:rsidRPr="00F05C0A">
              <w:rPr>
                <w:sz w:val="22"/>
                <w:szCs w:val="22"/>
              </w:rPr>
              <w:t>the services available to citizens and enhance the capacity of citizens to interact with the government. This</w:t>
            </w:r>
            <w:r>
              <w:rPr>
                <w:sz w:val="22"/>
                <w:szCs w:val="22"/>
              </w:rPr>
              <w:t xml:space="preserve"> has been</w:t>
            </w:r>
            <w:r w:rsidRPr="00F05C0A">
              <w:rPr>
                <w:sz w:val="22"/>
                <w:szCs w:val="22"/>
              </w:rPr>
              <w:t xml:space="preserve"> achieved through workshop, training, advocacy material development and sensitization events</w:t>
            </w:r>
            <w:r>
              <w:rPr>
                <w:sz w:val="22"/>
                <w:szCs w:val="22"/>
              </w:rPr>
              <w:t xml:space="preserve"> </w:t>
            </w:r>
            <w:r w:rsidRPr="00F05C0A">
              <w:rPr>
                <w:sz w:val="22"/>
                <w:szCs w:val="22"/>
              </w:rPr>
              <w:t>based on iteratively identified capacity building needs.</w:t>
            </w:r>
          </w:p>
          <w:p w14:paraId="597544B7" w14:textId="02D9F4A1" w:rsidR="00494B2B" w:rsidRDefault="00494B2B" w:rsidP="00F05C0A">
            <w:pPr>
              <w:rPr>
                <w:sz w:val="22"/>
                <w:szCs w:val="22"/>
              </w:rPr>
            </w:pPr>
          </w:p>
          <w:p w14:paraId="55C61DC5" w14:textId="77777777" w:rsidR="003E1555" w:rsidRPr="003E1555" w:rsidRDefault="003E1555" w:rsidP="003E1555">
            <w:pPr>
              <w:rPr>
                <w:sz w:val="22"/>
                <w:szCs w:val="22"/>
              </w:rPr>
            </w:pPr>
            <w:r w:rsidRPr="003E1555">
              <w:rPr>
                <w:sz w:val="22"/>
                <w:szCs w:val="22"/>
              </w:rPr>
              <w:t>Component 3: Promoting enabling environment</w:t>
            </w:r>
          </w:p>
          <w:p w14:paraId="2C70FFEF" w14:textId="44FE8C1A" w:rsidR="003E1555" w:rsidRPr="003E1555" w:rsidRDefault="003E1555" w:rsidP="003E1555">
            <w:pPr>
              <w:rPr>
                <w:sz w:val="22"/>
                <w:szCs w:val="22"/>
              </w:rPr>
            </w:pPr>
            <w:r w:rsidRPr="003E1555">
              <w:rPr>
                <w:sz w:val="22"/>
                <w:szCs w:val="22"/>
              </w:rPr>
              <w:t>This third component build</w:t>
            </w:r>
            <w:r>
              <w:rPr>
                <w:sz w:val="22"/>
                <w:szCs w:val="22"/>
              </w:rPr>
              <w:t>s</w:t>
            </w:r>
            <w:r w:rsidRPr="003E1555">
              <w:rPr>
                <w:sz w:val="22"/>
                <w:szCs w:val="22"/>
              </w:rPr>
              <w:t xml:space="preserve"> institutions and an appropriate enabling environment to ensure</w:t>
            </w:r>
          </w:p>
          <w:p w14:paraId="7E8A7749" w14:textId="31A9BE8E" w:rsidR="00494B2B" w:rsidRDefault="003E1555" w:rsidP="003E1555">
            <w:pPr>
              <w:rPr>
                <w:sz w:val="22"/>
                <w:szCs w:val="22"/>
              </w:rPr>
            </w:pPr>
            <w:r w:rsidRPr="003E1555">
              <w:rPr>
                <w:sz w:val="22"/>
                <w:szCs w:val="22"/>
              </w:rPr>
              <w:t xml:space="preserve">sustainability of the three other components of this programme. In the last few years, </w:t>
            </w:r>
            <w:r w:rsidR="00844C58" w:rsidRPr="006E62C8">
              <w:rPr>
                <w:sz w:val="22"/>
                <w:szCs w:val="22"/>
              </w:rPr>
              <w:t>a2i</w:t>
            </w:r>
            <w:r w:rsidRPr="003E1555">
              <w:rPr>
                <w:sz w:val="22"/>
                <w:szCs w:val="22"/>
              </w:rPr>
              <w:t xml:space="preserve"> emerged as the country’s leading centre</w:t>
            </w:r>
            <w:r>
              <w:rPr>
                <w:sz w:val="22"/>
                <w:szCs w:val="22"/>
              </w:rPr>
              <w:t xml:space="preserve"> </w:t>
            </w:r>
            <w:r w:rsidRPr="003E1555">
              <w:rPr>
                <w:sz w:val="22"/>
                <w:szCs w:val="22"/>
              </w:rPr>
              <w:t>of expertise for e-government and citizen e-services solutions. This role has made it an important player in</w:t>
            </w:r>
            <w:r>
              <w:rPr>
                <w:sz w:val="22"/>
                <w:szCs w:val="22"/>
              </w:rPr>
              <w:t xml:space="preserve"> </w:t>
            </w:r>
            <w:r w:rsidRPr="003E1555">
              <w:rPr>
                <w:sz w:val="22"/>
                <w:szCs w:val="22"/>
              </w:rPr>
              <w:t xml:space="preserve">influencing the country’s ICT for development (ICT4D) policies and strategies. </w:t>
            </w:r>
          </w:p>
          <w:p w14:paraId="7D8C1B8D" w14:textId="3A443841" w:rsidR="00225E86" w:rsidRDefault="00225E86" w:rsidP="003E1555">
            <w:pPr>
              <w:rPr>
                <w:sz w:val="22"/>
                <w:szCs w:val="22"/>
              </w:rPr>
            </w:pPr>
          </w:p>
          <w:p w14:paraId="285FF531" w14:textId="77777777" w:rsidR="000208A4" w:rsidRPr="000208A4" w:rsidRDefault="000208A4" w:rsidP="000208A4">
            <w:pPr>
              <w:rPr>
                <w:sz w:val="22"/>
                <w:szCs w:val="22"/>
              </w:rPr>
            </w:pPr>
            <w:r w:rsidRPr="000208A4">
              <w:rPr>
                <w:sz w:val="22"/>
                <w:szCs w:val="22"/>
              </w:rPr>
              <w:t>Component 4: Promoting innovation</w:t>
            </w:r>
          </w:p>
          <w:p w14:paraId="662EDA78" w14:textId="1347B3B2" w:rsidR="000208A4" w:rsidRDefault="000208A4" w:rsidP="000208A4">
            <w:pPr>
              <w:rPr>
                <w:sz w:val="22"/>
                <w:szCs w:val="22"/>
              </w:rPr>
            </w:pPr>
            <w:r>
              <w:rPr>
                <w:sz w:val="22"/>
                <w:szCs w:val="22"/>
              </w:rPr>
              <w:t>W</w:t>
            </w:r>
            <w:r w:rsidRPr="000208A4">
              <w:rPr>
                <w:sz w:val="22"/>
                <w:szCs w:val="22"/>
              </w:rPr>
              <w:t xml:space="preserve">ork with </w:t>
            </w:r>
            <w:r w:rsidR="00EA72D3" w:rsidRPr="002A3D41">
              <w:t>Prime Minister’s Office</w:t>
            </w:r>
            <w:r w:rsidR="00EA72D3" w:rsidRPr="000208A4">
              <w:rPr>
                <w:sz w:val="22"/>
                <w:szCs w:val="22"/>
              </w:rPr>
              <w:t xml:space="preserve"> </w:t>
            </w:r>
            <w:r w:rsidRPr="000208A4">
              <w:rPr>
                <w:sz w:val="22"/>
                <w:szCs w:val="22"/>
              </w:rPr>
              <w:t>and Cabinet Division</w:t>
            </w:r>
            <w:r w:rsidR="00EA72D3">
              <w:rPr>
                <w:sz w:val="22"/>
                <w:szCs w:val="22"/>
              </w:rPr>
              <w:t>, this project</w:t>
            </w:r>
            <w:r w:rsidRPr="000208A4">
              <w:rPr>
                <w:sz w:val="22"/>
                <w:szCs w:val="22"/>
              </w:rPr>
              <w:t xml:space="preserve"> help</w:t>
            </w:r>
            <w:r w:rsidR="00EA72D3">
              <w:rPr>
                <w:sz w:val="22"/>
                <w:szCs w:val="22"/>
              </w:rPr>
              <w:t>ed</w:t>
            </w:r>
            <w:r w:rsidRPr="000208A4">
              <w:rPr>
                <w:sz w:val="22"/>
                <w:szCs w:val="22"/>
              </w:rPr>
              <w:t xml:space="preserve"> establish </w:t>
            </w:r>
            <w:bookmarkStart w:id="8" w:name="OLE_LINK32"/>
            <w:r w:rsidRPr="000208A4">
              <w:rPr>
                <w:sz w:val="22"/>
                <w:szCs w:val="22"/>
              </w:rPr>
              <w:t xml:space="preserve">a </w:t>
            </w:r>
            <w:r w:rsidR="00580F37">
              <w:rPr>
                <w:sz w:val="22"/>
                <w:szCs w:val="22"/>
              </w:rPr>
              <w:t>whole</w:t>
            </w:r>
            <w:r w:rsidR="00D54FFD">
              <w:rPr>
                <w:sz w:val="22"/>
                <w:szCs w:val="22"/>
              </w:rPr>
              <w:t>-of-</w:t>
            </w:r>
            <w:r w:rsidRPr="000208A4">
              <w:rPr>
                <w:sz w:val="22"/>
                <w:szCs w:val="22"/>
              </w:rPr>
              <w:t xml:space="preserve">government </w:t>
            </w:r>
            <w:r w:rsidR="00D54FFD">
              <w:rPr>
                <w:sz w:val="22"/>
                <w:szCs w:val="22"/>
              </w:rPr>
              <w:t>p</w:t>
            </w:r>
            <w:r w:rsidR="00D54FFD" w:rsidRPr="0006244B">
              <w:rPr>
                <w:sz w:val="22"/>
                <w:szCs w:val="22"/>
              </w:rPr>
              <w:t>rogram</w:t>
            </w:r>
            <w:r w:rsidR="00D54FFD">
              <w:rPr>
                <w:sz w:val="22"/>
                <w:szCs w:val="22"/>
              </w:rPr>
              <w:t xml:space="preserve"> of ICT Devision,</w:t>
            </w:r>
            <w:r w:rsidR="00D54FFD" w:rsidRPr="000208A4">
              <w:rPr>
                <w:sz w:val="22"/>
                <w:szCs w:val="22"/>
              </w:rPr>
              <w:t xml:space="preserve"> </w:t>
            </w:r>
            <w:r w:rsidR="0006244B" w:rsidRPr="0006244B">
              <w:rPr>
                <w:sz w:val="22"/>
                <w:szCs w:val="22"/>
              </w:rPr>
              <w:t>a2i</w:t>
            </w:r>
            <w:r w:rsidR="003A477F">
              <w:rPr>
                <w:sz w:val="22"/>
                <w:szCs w:val="22"/>
              </w:rPr>
              <w:t>,</w:t>
            </w:r>
            <w:r w:rsidRPr="000208A4">
              <w:rPr>
                <w:sz w:val="22"/>
                <w:szCs w:val="22"/>
              </w:rPr>
              <w:t xml:space="preserve"> which</w:t>
            </w:r>
            <w:r>
              <w:rPr>
                <w:sz w:val="22"/>
                <w:szCs w:val="22"/>
              </w:rPr>
              <w:t xml:space="preserve"> </w:t>
            </w:r>
            <w:r w:rsidRPr="000208A4">
              <w:rPr>
                <w:sz w:val="22"/>
                <w:szCs w:val="22"/>
              </w:rPr>
              <w:t>integrate</w:t>
            </w:r>
            <w:r w:rsidR="00EA72D3">
              <w:rPr>
                <w:sz w:val="22"/>
                <w:szCs w:val="22"/>
              </w:rPr>
              <w:t>s</w:t>
            </w:r>
            <w:r w:rsidRPr="000208A4">
              <w:rPr>
                <w:sz w:val="22"/>
                <w:szCs w:val="22"/>
              </w:rPr>
              <w:t xml:space="preserve"> </w:t>
            </w:r>
            <w:r w:rsidR="00D776A2">
              <w:rPr>
                <w:sz w:val="22"/>
                <w:szCs w:val="22"/>
              </w:rPr>
              <w:t xml:space="preserve">its </w:t>
            </w:r>
            <w:r w:rsidRPr="000208A4">
              <w:rPr>
                <w:sz w:val="22"/>
                <w:szCs w:val="22"/>
              </w:rPr>
              <w:t xml:space="preserve">various work streams </w:t>
            </w:r>
            <w:bookmarkEnd w:id="8"/>
            <w:r w:rsidRPr="000208A4">
              <w:rPr>
                <w:sz w:val="22"/>
                <w:szCs w:val="22"/>
              </w:rPr>
              <w:t>into the government’s regular rules of business and working</w:t>
            </w:r>
            <w:r>
              <w:rPr>
                <w:sz w:val="22"/>
                <w:szCs w:val="22"/>
              </w:rPr>
              <w:t xml:space="preserve"> </w:t>
            </w:r>
            <w:r w:rsidRPr="000208A4">
              <w:rPr>
                <w:sz w:val="22"/>
                <w:szCs w:val="22"/>
              </w:rPr>
              <w:t>procedures, and subsequently, continuously improve the necessary enabling environment.</w:t>
            </w:r>
          </w:p>
          <w:p w14:paraId="1074B67F" w14:textId="77777777" w:rsidR="00A34571" w:rsidRPr="00740DDE" w:rsidRDefault="00A34571" w:rsidP="00740DDE">
            <w:pPr>
              <w:rPr>
                <w:sz w:val="22"/>
                <w:szCs w:val="22"/>
              </w:rPr>
            </w:pPr>
          </w:p>
          <w:p w14:paraId="366ACDDD" w14:textId="66C5C385" w:rsidR="00DD624C" w:rsidRPr="00AF4FEA" w:rsidRDefault="00A93C8C" w:rsidP="00AF4FEA">
            <w:pPr>
              <w:rPr>
                <w:color w:val="4472C4" w:themeColor="accent1"/>
                <w:sz w:val="22"/>
                <w:szCs w:val="22"/>
              </w:rPr>
            </w:pPr>
            <w:r w:rsidRPr="00AF4FEA">
              <w:rPr>
                <w:color w:val="4472C4" w:themeColor="accent1"/>
                <w:sz w:val="22"/>
                <w:szCs w:val="22"/>
              </w:rPr>
              <w:t>(outcome)</w:t>
            </w:r>
          </w:p>
          <w:p w14:paraId="29E5FE71" w14:textId="3C5A127C" w:rsidR="00A93C8C" w:rsidRDefault="002C2A36" w:rsidP="00AF4FEA">
            <w:pPr>
              <w:rPr>
                <w:sz w:val="22"/>
                <w:szCs w:val="22"/>
              </w:rPr>
            </w:pPr>
            <w:r w:rsidRPr="00305BDB">
              <w:rPr>
                <w:sz w:val="22"/>
                <w:szCs w:val="22"/>
              </w:rPr>
              <w:t xml:space="preserve">The </w:t>
            </w:r>
            <w:r w:rsidRPr="006E62C8">
              <w:rPr>
                <w:sz w:val="22"/>
                <w:szCs w:val="22"/>
              </w:rPr>
              <w:t>a2i</w:t>
            </w:r>
            <w:r w:rsidRPr="00305BDB">
              <w:rPr>
                <w:sz w:val="22"/>
                <w:szCs w:val="22"/>
              </w:rPr>
              <w:t xml:space="preserve"> Programme has proven the concept can work in the Bangladesh</w:t>
            </w:r>
            <w:r>
              <w:rPr>
                <w:sz w:val="22"/>
                <w:szCs w:val="22"/>
              </w:rPr>
              <w:t xml:space="preserve"> </w:t>
            </w:r>
            <w:r w:rsidRPr="00305BDB">
              <w:rPr>
                <w:sz w:val="22"/>
                <w:szCs w:val="22"/>
              </w:rPr>
              <w:t>context.</w:t>
            </w:r>
            <w:r>
              <w:rPr>
                <w:sz w:val="22"/>
                <w:szCs w:val="22"/>
              </w:rPr>
              <w:t xml:space="preserve"> </w:t>
            </w:r>
            <w:r w:rsidR="00A93C8C" w:rsidRPr="00AF4FEA">
              <w:rPr>
                <w:sz w:val="22"/>
                <w:szCs w:val="22"/>
              </w:rPr>
              <w:t>T</w:t>
            </w:r>
            <w:r w:rsidR="00A93C8C" w:rsidRPr="00AF4FEA">
              <w:rPr>
                <w:rFonts w:hint="eastAsia"/>
                <w:sz w:val="22"/>
                <w:szCs w:val="22"/>
                <w:lang w:eastAsia="zh-CN"/>
              </w:rPr>
              <w:t>his</w:t>
            </w:r>
            <w:r w:rsidR="00A93C8C" w:rsidRPr="00AF4FEA">
              <w:rPr>
                <w:sz w:val="22"/>
                <w:szCs w:val="22"/>
              </w:rPr>
              <w:t xml:space="preserve"> project has empowered thousands of civil servants to redesign services in a citizen-centric manner and launch ‘Innovation Projects’ around the country, especially at the field level. And over 400,000 civil servants and thousands of Digital Centre entrepreneurs have been trained to implement e-services centrally created by many ministries with facilitation from a2i.</w:t>
            </w:r>
          </w:p>
          <w:p w14:paraId="3EC328EC" w14:textId="77777777" w:rsidR="00C1121E" w:rsidRDefault="00C1121E" w:rsidP="00AF4FEA">
            <w:pPr>
              <w:rPr>
                <w:sz w:val="22"/>
                <w:szCs w:val="22"/>
              </w:rPr>
            </w:pPr>
          </w:p>
          <w:p w14:paraId="66272B13" w14:textId="5C8CC538" w:rsidR="00C1121E" w:rsidRDefault="00C1121E" w:rsidP="00C1121E">
            <w:pPr>
              <w:rPr>
                <w:sz w:val="22"/>
                <w:szCs w:val="22"/>
              </w:rPr>
            </w:pPr>
            <w:r w:rsidRPr="00C1121E">
              <w:rPr>
                <w:sz w:val="22"/>
                <w:szCs w:val="22"/>
              </w:rPr>
              <w:t>The 5,865+ Digital Centers - one within 4 km of every citizen in Bangladesh – now deliver over 150 services – both public and private –to an average 6.5 million+ underserved citizens at a much lower TCV (the time, cost and number of visits it takes citizens to access services) than before. Services that would require multiple trips to the district government office 40 km away are now available at the nearby Digital Centre within a walking distance of 4km of every citizen. On an average, time to receive services has come down by 65%, cost by 73% and the number of visits by 51%. A study over a period of 6 years reveals that simplification and digitization saved citizens of Bangladesh over half a billion dollars. a2i has supported numerous evidenced-based policy reform initiatives to enable and sustain many of these changes.</w:t>
            </w:r>
          </w:p>
          <w:p w14:paraId="1F76E37E" w14:textId="77777777" w:rsidR="00740DDE" w:rsidRPr="00C1121E" w:rsidRDefault="00740DDE" w:rsidP="00C1121E">
            <w:pPr>
              <w:rPr>
                <w:sz w:val="22"/>
                <w:szCs w:val="22"/>
              </w:rPr>
            </w:pPr>
          </w:p>
          <w:p w14:paraId="07AC6B12" w14:textId="2321A391" w:rsidR="00C1121E" w:rsidRPr="00740DDE" w:rsidRDefault="00740DDE" w:rsidP="00C1121E">
            <w:pPr>
              <w:rPr>
                <w:color w:val="4472C4" w:themeColor="accent1"/>
                <w:sz w:val="22"/>
                <w:szCs w:val="22"/>
              </w:rPr>
            </w:pPr>
            <w:r w:rsidRPr="00740DDE">
              <w:rPr>
                <w:color w:val="4472C4" w:themeColor="accent1"/>
                <w:sz w:val="22"/>
                <w:szCs w:val="22"/>
              </w:rPr>
              <w:t>(replicable)</w:t>
            </w:r>
          </w:p>
          <w:p w14:paraId="3E6A3F95" w14:textId="0317BA50" w:rsidR="001429EB" w:rsidRPr="00BC16D4" w:rsidRDefault="00C1121E" w:rsidP="00072023">
            <w:pPr>
              <w:rPr>
                <w:sz w:val="22"/>
                <w:szCs w:val="22"/>
              </w:rPr>
            </w:pPr>
            <w:r w:rsidRPr="00C1121E">
              <w:rPr>
                <w:sz w:val="22"/>
                <w:szCs w:val="22"/>
              </w:rPr>
              <w:t>Bangladesh’s leadership in public service innovation is being recognized internationally. The Government of Maldives and several other southern nations have invited the a2i team to help them establish their own innovation hub based largely on a2i’s knowledge, models, and methodologies. It is a great example of Bangladesh’s leadership in South-South cooperation.</w:t>
            </w:r>
          </w:p>
        </w:tc>
      </w:tr>
      <w:tr w:rsidR="009513B8" w:rsidRPr="009513B8" w14:paraId="2FCFCAAD" w14:textId="77777777" w:rsidTr="00072023">
        <w:tc>
          <w:tcPr>
            <w:tcW w:w="8856" w:type="dxa"/>
          </w:tcPr>
          <w:p w14:paraId="2295CBC5" w14:textId="77777777" w:rsidR="00DD624C" w:rsidRPr="009513B8" w:rsidRDefault="00DD624C" w:rsidP="00DD624C">
            <w:pPr>
              <w:rPr>
                <w:b/>
                <w:sz w:val="24"/>
                <w:szCs w:val="24"/>
              </w:rPr>
            </w:pPr>
            <w:r w:rsidRPr="009513B8">
              <w:rPr>
                <w:b/>
                <w:sz w:val="24"/>
                <w:szCs w:val="24"/>
              </w:rPr>
              <w:lastRenderedPageBreak/>
              <w:t>Contact details</w:t>
            </w:r>
          </w:p>
          <w:p w14:paraId="67B6F797" w14:textId="77777777" w:rsidR="00DD624C" w:rsidRPr="009513B8" w:rsidRDefault="00DD624C" w:rsidP="00DD624C">
            <w:r w:rsidRPr="009513B8">
              <w:t>What is the address of the people or the project to contact if you want more information on the good practice?</w:t>
            </w:r>
          </w:p>
          <w:p w14:paraId="4F70562B" w14:textId="233AA309" w:rsidR="00042AA2" w:rsidRPr="009513B8" w:rsidRDefault="00042AA2" w:rsidP="00042AA2">
            <w:pPr>
              <w:numPr>
                <w:ilvl w:val="1"/>
                <w:numId w:val="3"/>
              </w:numPr>
              <w:contextualSpacing/>
            </w:pPr>
            <w:r w:rsidRPr="009513B8">
              <w:t>Name</w:t>
            </w:r>
            <w:r w:rsidR="007A2676">
              <w:t xml:space="preserve"> </w:t>
            </w:r>
            <w:r w:rsidR="007A2676" w:rsidRPr="00724F3D">
              <w:rPr>
                <w:b/>
                <w:bCs/>
              </w:rPr>
              <w:t>Sudipto Mukerjee</w:t>
            </w:r>
          </w:p>
          <w:p w14:paraId="23A683C5" w14:textId="3EC4E965" w:rsidR="00042AA2" w:rsidRPr="009513B8" w:rsidRDefault="00042AA2" w:rsidP="00042AA2">
            <w:pPr>
              <w:numPr>
                <w:ilvl w:val="1"/>
                <w:numId w:val="3"/>
              </w:numPr>
              <w:contextualSpacing/>
            </w:pPr>
            <w:r w:rsidRPr="009513B8">
              <w:t>Title</w:t>
            </w:r>
            <w:r w:rsidR="00724F3D">
              <w:t xml:space="preserve">   </w:t>
            </w:r>
            <w:r w:rsidR="00724F3D" w:rsidRPr="00724F3D">
              <w:rPr>
                <w:b/>
                <w:bCs/>
              </w:rPr>
              <w:t>Resident Representative</w:t>
            </w:r>
          </w:p>
          <w:p w14:paraId="1154026F" w14:textId="50A74D85" w:rsidR="00042AA2" w:rsidRPr="00724F3D" w:rsidRDefault="00042AA2" w:rsidP="00042AA2">
            <w:pPr>
              <w:numPr>
                <w:ilvl w:val="1"/>
                <w:numId w:val="3"/>
              </w:numPr>
              <w:contextualSpacing/>
              <w:rPr>
                <w:b/>
                <w:bCs/>
              </w:rPr>
            </w:pPr>
            <w:r w:rsidRPr="009513B8">
              <w:t>Organization</w:t>
            </w:r>
            <w:r w:rsidR="00724F3D">
              <w:t xml:space="preserve"> </w:t>
            </w:r>
            <w:r w:rsidR="00724F3D" w:rsidRPr="00724F3D">
              <w:rPr>
                <w:b/>
                <w:bCs/>
              </w:rPr>
              <w:t>UNDP Bangladesh</w:t>
            </w:r>
          </w:p>
          <w:p w14:paraId="4619CF5E" w14:textId="0D9725F8" w:rsidR="00042AA2" w:rsidRPr="009513B8" w:rsidRDefault="00042AA2" w:rsidP="00042AA2">
            <w:pPr>
              <w:numPr>
                <w:ilvl w:val="1"/>
                <w:numId w:val="3"/>
              </w:numPr>
              <w:contextualSpacing/>
            </w:pPr>
            <w:r w:rsidRPr="009513B8">
              <w:t xml:space="preserve">Email address </w:t>
            </w:r>
            <w:r w:rsidR="00724F3D" w:rsidRPr="00724F3D">
              <w:rPr>
                <w:b/>
                <w:bCs/>
              </w:rPr>
              <w:t>sudipto.mukerjee@undp.org</w:t>
            </w:r>
          </w:p>
          <w:p w14:paraId="673528D4" w14:textId="114BD007" w:rsidR="00042AA2" w:rsidRPr="009513B8" w:rsidRDefault="00042AA2" w:rsidP="00042AA2">
            <w:pPr>
              <w:numPr>
                <w:ilvl w:val="1"/>
                <w:numId w:val="3"/>
              </w:numPr>
              <w:contextualSpacing/>
            </w:pPr>
            <w:r w:rsidRPr="009513B8">
              <w:t>Skype ID or Whatapp/Wechat number (optional)</w:t>
            </w:r>
          </w:p>
          <w:p w14:paraId="0B2BF12C" w14:textId="77777777" w:rsidR="00DD624C" w:rsidRPr="009513B8" w:rsidRDefault="00DD624C" w:rsidP="00DD624C"/>
        </w:tc>
      </w:tr>
      <w:tr w:rsidR="009513B8" w:rsidRPr="009513B8" w14:paraId="5F40B523" w14:textId="77777777" w:rsidTr="00072023">
        <w:tc>
          <w:tcPr>
            <w:tcW w:w="8856" w:type="dxa"/>
          </w:tcPr>
          <w:p w14:paraId="519F1056" w14:textId="77777777" w:rsidR="00BC2A00" w:rsidRPr="009513B8" w:rsidRDefault="00BC2A00" w:rsidP="00DD624C">
            <w:pPr>
              <w:rPr>
                <w:b/>
                <w:sz w:val="24"/>
                <w:szCs w:val="24"/>
              </w:rPr>
            </w:pPr>
            <w:r w:rsidRPr="009513B8">
              <w:rPr>
                <w:b/>
                <w:sz w:val="24"/>
                <w:szCs w:val="24"/>
              </w:rPr>
              <w:t>Please include 3-4 High Resolution Photos for the initiative</w:t>
            </w:r>
          </w:p>
          <w:p w14:paraId="5E4283A4" w14:textId="7D0CAF11" w:rsidR="00BC2A00" w:rsidRPr="009513B8" w:rsidRDefault="0035161A" w:rsidP="00DD624C">
            <w:pPr>
              <w:rPr>
                <w:b/>
                <w:sz w:val="24"/>
                <w:szCs w:val="24"/>
              </w:rPr>
            </w:pPr>
            <w:r>
              <w:rPr>
                <w:noProof/>
              </w:rPr>
              <w:drawing>
                <wp:inline distT="0" distB="0" distL="0" distR="0" wp14:anchorId="34D618F1" wp14:editId="57B95C09">
                  <wp:extent cx="5943600" cy="34074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407410"/>
                          </a:xfrm>
                          <a:prstGeom prst="rect">
                            <a:avLst/>
                          </a:prstGeom>
                          <a:noFill/>
                          <a:ln>
                            <a:noFill/>
                          </a:ln>
                        </pic:spPr>
                      </pic:pic>
                    </a:graphicData>
                  </a:graphic>
                </wp:inline>
              </w:drawing>
            </w:r>
          </w:p>
          <w:p w14:paraId="4B82D204" w14:textId="77777777" w:rsidR="00BC2A00" w:rsidRDefault="00445B6F" w:rsidP="00DD624C">
            <w:pPr>
              <w:rPr>
                <w:b/>
                <w:sz w:val="24"/>
                <w:szCs w:val="24"/>
              </w:rPr>
            </w:pPr>
            <w:r>
              <w:rPr>
                <w:noProof/>
              </w:rPr>
              <w:lastRenderedPageBreak/>
              <w:drawing>
                <wp:inline distT="0" distB="0" distL="0" distR="0" wp14:anchorId="7E069DC0" wp14:editId="5B481B9A">
                  <wp:extent cx="5943600" cy="347789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477895"/>
                          </a:xfrm>
                          <a:prstGeom prst="rect">
                            <a:avLst/>
                          </a:prstGeom>
                          <a:noFill/>
                          <a:ln>
                            <a:noFill/>
                          </a:ln>
                        </pic:spPr>
                      </pic:pic>
                    </a:graphicData>
                  </a:graphic>
                </wp:inline>
              </w:drawing>
            </w:r>
          </w:p>
          <w:p w14:paraId="55035992" w14:textId="77777777" w:rsidR="00480C0A" w:rsidRDefault="00480C0A" w:rsidP="00DD624C">
            <w:pPr>
              <w:rPr>
                <w:b/>
                <w:sz w:val="24"/>
                <w:szCs w:val="24"/>
              </w:rPr>
            </w:pPr>
            <w:r>
              <w:rPr>
                <w:noProof/>
              </w:rPr>
              <w:drawing>
                <wp:inline distT="0" distB="0" distL="0" distR="0" wp14:anchorId="59CAE4D1" wp14:editId="5369C540">
                  <wp:extent cx="5943600" cy="3962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38C10099" w14:textId="7DCC04B7" w:rsidR="007B14F4" w:rsidRPr="009513B8" w:rsidRDefault="007B14F4" w:rsidP="00DD624C">
            <w:pPr>
              <w:rPr>
                <w:b/>
                <w:sz w:val="24"/>
                <w:szCs w:val="24"/>
              </w:rPr>
            </w:pPr>
            <w:r>
              <w:rPr>
                <w:noProof/>
              </w:rPr>
              <w:lastRenderedPageBreak/>
              <w:drawing>
                <wp:inline distT="0" distB="0" distL="0" distR="0" wp14:anchorId="6BAA5016" wp14:editId="3849AF04">
                  <wp:extent cx="3807460" cy="285940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07460" cy="2859405"/>
                          </a:xfrm>
                          <a:prstGeom prst="rect">
                            <a:avLst/>
                          </a:prstGeom>
                          <a:noFill/>
                          <a:ln>
                            <a:noFill/>
                          </a:ln>
                        </pic:spPr>
                      </pic:pic>
                    </a:graphicData>
                  </a:graphic>
                </wp:inline>
              </w:drawing>
            </w:r>
          </w:p>
        </w:tc>
      </w:tr>
      <w:tr w:rsidR="009513B8" w:rsidRPr="009513B8" w14:paraId="66A64BD5" w14:textId="77777777" w:rsidTr="00072023">
        <w:tc>
          <w:tcPr>
            <w:tcW w:w="8856" w:type="dxa"/>
          </w:tcPr>
          <w:p w14:paraId="5071EB76" w14:textId="77777777" w:rsidR="00DD624C" w:rsidRPr="009513B8" w:rsidRDefault="00DD624C" w:rsidP="00072023">
            <w:pPr>
              <w:rPr>
                <w:b/>
                <w:sz w:val="24"/>
                <w:szCs w:val="24"/>
              </w:rPr>
            </w:pPr>
            <w:r w:rsidRPr="009513B8">
              <w:rPr>
                <w:b/>
                <w:sz w:val="24"/>
                <w:szCs w:val="24"/>
              </w:rPr>
              <w:lastRenderedPageBreak/>
              <w:t xml:space="preserve">Related resources </w:t>
            </w:r>
          </w:p>
          <w:p w14:paraId="3D62EF59" w14:textId="77777777" w:rsidR="00DD624C" w:rsidRPr="009513B8" w:rsidRDefault="00DD624C" w:rsidP="00072023">
            <w:r w:rsidRPr="009513B8">
              <w:t>What training manuals, guidelines, technical fact sheets, posters, pictures, video, audio documents, websites have been created as a result of identifying the good practice?</w:t>
            </w:r>
          </w:p>
          <w:p w14:paraId="17850F3D" w14:textId="77777777" w:rsidR="00DD624C" w:rsidRPr="009513B8" w:rsidRDefault="00DD624C" w:rsidP="00072023"/>
        </w:tc>
      </w:tr>
    </w:tbl>
    <w:p w14:paraId="14B81ED2" w14:textId="27BF5A62" w:rsidR="00FA5CC1" w:rsidRPr="009513B8" w:rsidRDefault="00FA5CC1" w:rsidP="00743063">
      <w:pPr>
        <w:jc w:val="both"/>
      </w:pPr>
    </w:p>
    <w:p w14:paraId="72FB1E24" w14:textId="7CE03C59" w:rsidR="003F3D58" w:rsidRPr="009513B8" w:rsidRDefault="003F3D58" w:rsidP="00743063">
      <w:pPr>
        <w:jc w:val="both"/>
      </w:pPr>
    </w:p>
    <w:p w14:paraId="41782F7F" w14:textId="3AC2FD12" w:rsidR="003F3D58" w:rsidRPr="009513B8" w:rsidRDefault="003F3D58" w:rsidP="00743063">
      <w:pPr>
        <w:jc w:val="both"/>
      </w:pPr>
    </w:p>
    <w:p w14:paraId="65735E86" w14:textId="0A2FB750" w:rsidR="00CF3EF5" w:rsidRDefault="00CF3EF5">
      <w:r>
        <w:br w:type="page"/>
      </w:r>
    </w:p>
    <w:p w14:paraId="63982DDC" w14:textId="77777777" w:rsidR="003F3D58" w:rsidRPr="009513B8" w:rsidRDefault="003F3D58" w:rsidP="00743063">
      <w:pPr>
        <w:jc w:val="both"/>
      </w:pPr>
    </w:p>
    <w:tbl>
      <w:tblPr>
        <w:tblStyle w:val="a4"/>
        <w:tblW w:w="0" w:type="auto"/>
        <w:tblLook w:val="04A0" w:firstRow="1" w:lastRow="0" w:firstColumn="1" w:lastColumn="0" w:noHBand="0" w:noVBand="1"/>
      </w:tblPr>
      <w:tblGrid>
        <w:gridCol w:w="9350"/>
      </w:tblGrid>
      <w:tr w:rsidR="009513B8" w:rsidRPr="009513B8" w14:paraId="0ED0766F" w14:textId="77777777" w:rsidTr="00072023">
        <w:tc>
          <w:tcPr>
            <w:tcW w:w="8856" w:type="dxa"/>
          </w:tcPr>
          <w:p w14:paraId="1C1D0D66" w14:textId="0BEC06AD" w:rsidR="003F3D58" w:rsidRPr="009513B8" w:rsidRDefault="003F3D58" w:rsidP="00072023">
            <w:pPr>
              <w:jc w:val="center"/>
              <w:rPr>
                <w:b/>
                <w:sz w:val="24"/>
                <w:szCs w:val="24"/>
              </w:rPr>
            </w:pPr>
            <w:r w:rsidRPr="009513B8">
              <w:rPr>
                <w:b/>
                <w:sz w:val="24"/>
                <w:szCs w:val="24"/>
              </w:rPr>
              <w:t>[</w:t>
            </w:r>
            <w:bookmarkStart w:id="9" w:name="OLE_LINK9"/>
            <w:bookmarkStart w:id="10" w:name="OLE_LINK10"/>
            <w:r w:rsidR="00BA5324" w:rsidRPr="00BA5324">
              <w:rPr>
                <w:b/>
                <w:color w:val="FF0000"/>
                <w:sz w:val="24"/>
                <w:szCs w:val="24"/>
              </w:rPr>
              <w:t xml:space="preserve">Czech-UNDP Partnership </w:t>
            </w:r>
            <w:bookmarkEnd w:id="9"/>
            <w:bookmarkEnd w:id="10"/>
            <w:r w:rsidR="00BA5324" w:rsidRPr="00BA5324">
              <w:rPr>
                <w:b/>
                <w:color w:val="FF0000"/>
                <w:sz w:val="24"/>
                <w:szCs w:val="24"/>
              </w:rPr>
              <w:t>for Sustainable Development Goals (CUP)</w:t>
            </w:r>
            <w:r w:rsidRPr="009513B8">
              <w:rPr>
                <w:b/>
                <w:sz w:val="24"/>
                <w:szCs w:val="24"/>
              </w:rPr>
              <w:t>]</w:t>
            </w:r>
          </w:p>
          <w:p w14:paraId="2197C591" w14:textId="77777777" w:rsidR="003F3D58" w:rsidRPr="009513B8" w:rsidRDefault="003F3D58" w:rsidP="00072023">
            <w:pPr>
              <w:jc w:val="center"/>
              <w:rPr>
                <w:b/>
                <w:sz w:val="24"/>
                <w:szCs w:val="24"/>
              </w:rPr>
            </w:pPr>
          </w:p>
          <w:p w14:paraId="56831867" w14:textId="77777777" w:rsidR="003F3D58" w:rsidRPr="009513B8" w:rsidRDefault="003F3D58" w:rsidP="00072023">
            <w:pPr>
              <w:jc w:val="center"/>
            </w:pPr>
            <w:r w:rsidRPr="009513B8">
              <w:t xml:space="preserve">[Summarize the spirit of the project in a single phrase (tag line)- </w:t>
            </w:r>
            <w:r w:rsidRPr="009513B8">
              <w:rPr>
                <w:b/>
              </w:rPr>
              <w:t>up to 20 words</w:t>
            </w:r>
            <w:r w:rsidRPr="009513B8">
              <w:t>]</w:t>
            </w:r>
          </w:p>
          <w:p w14:paraId="7E4C0141" w14:textId="77777777" w:rsidR="003F3D58" w:rsidRPr="009513B8" w:rsidRDefault="003F3D58" w:rsidP="00072023">
            <w:pPr>
              <w:jc w:val="center"/>
            </w:pPr>
          </w:p>
          <w:p w14:paraId="44D912A6" w14:textId="77777777" w:rsidR="003F3D58" w:rsidRPr="009513B8" w:rsidRDefault="003F3D58" w:rsidP="00072023">
            <w:pPr>
              <w:jc w:val="center"/>
            </w:pPr>
          </w:p>
          <w:p w14:paraId="56AD43D8" w14:textId="77777777" w:rsidR="003F3D58" w:rsidRPr="009513B8" w:rsidRDefault="003F3D58" w:rsidP="00072023">
            <w:pPr>
              <w:jc w:val="center"/>
            </w:pPr>
            <w:r w:rsidRPr="009513B8">
              <w:t xml:space="preserve">[Which </w:t>
            </w:r>
            <w:r w:rsidRPr="009513B8">
              <w:rPr>
                <w:b/>
              </w:rPr>
              <w:t>Sustainable Development Goal</w:t>
            </w:r>
            <w:r w:rsidRPr="009513B8">
              <w:t>(s) does the initiative address?]</w:t>
            </w:r>
          </w:p>
          <w:p w14:paraId="501091A1" w14:textId="7EE3A91D" w:rsidR="003F3D58" w:rsidRPr="009513B8" w:rsidRDefault="003F3D58" w:rsidP="00072023">
            <w:pPr>
              <w:jc w:val="center"/>
            </w:pPr>
            <w:r w:rsidRPr="009513B8">
              <w:t>a. Primary SDG and relevant SDG targets</w:t>
            </w:r>
            <w:r w:rsidR="007E14DA">
              <w:t xml:space="preserve">: </w:t>
            </w:r>
            <w:r w:rsidR="007E14DA" w:rsidRPr="007E14DA">
              <w:rPr>
                <w:b/>
                <w:bCs/>
              </w:rPr>
              <w:t>SDG17</w:t>
            </w:r>
          </w:p>
          <w:p w14:paraId="26AFB75D" w14:textId="0C75EDDD" w:rsidR="003F3D58" w:rsidRPr="009513B8" w:rsidRDefault="003F3D58" w:rsidP="00072023">
            <w:pPr>
              <w:jc w:val="center"/>
            </w:pPr>
            <w:r w:rsidRPr="009513B8">
              <w:t>b. Secondary SDG (s) and relevant SDG targets</w:t>
            </w:r>
            <w:r w:rsidR="00DB52C2">
              <w:t xml:space="preserve">: </w:t>
            </w:r>
            <w:r w:rsidR="00DB52C2" w:rsidRPr="00DB52C2">
              <w:rPr>
                <w:b/>
                <w:bCs/>
              </w:rPr>
              <w:t>SDG 1</w:t>
            </w:r>
          </w:p>
          <w:p w14:paraId="3E1A3783" w14:textId="77777777" w:rsidR="003F3D58" w:rsidRPr="009513B8" w:rsidRDefault="003F3D58" w:rsidP="00072023">
            <w:pPr>
              <w:jc w:val="center"/>
            </w:pPr>
          </w:p>
        </w:tc>
      </w:tr>
      <w:tr w:rsidR="009513B8" w:rsidRPr="009513B8" w14:paraId="6102BF3D" w14:textId="77777777" w:rsidTr="00072023">
        <w:tc>
          <w:tcPr>
            <w:tcW w:w="8856" w:type="dxa"/>
          </w:tcPr>
          <w:p w14:paraId="6E5C2BA1" w14:textId="77777777" w:rsidR="003F3D58" w:rsidRPr="009513B8" w:rsidRDefault="003F3D58" w:rsidP="00072023">
            <w:pPr>
              <w:jc w:val="center"/>
            </w:pPr>
            <w:r w:rsidRPr="009513B8">
              <w:rPr>
                <w:b/>
                <w:sz w:val="24"/>
                <w:szCs w:val="24"/>
              </w:rPr>
              <w:t>Metadata</w:t>
            </w:r>
          </w:p>
        </w:tc>
      </w:tr>
      <w:tr w:rsidR="009513B8" w:rsidRPr="009513B8" w14:paraId="4E8D6407" w14:textId="77777777" w:rsidTr="00072023">
        <w:tc>
          <w:tcPr>
            <w:tcW w:w="8856" w:type="dxa"/>
          </w:tcPr>
          <w:p w14:paraId="416F7BD3" w14:textId="78C8E28D" w:rsidR="003F3D58" w:rsidRPr="008E1589" w:rsidRDefault="003F3D58" w:rsidP="00072023">
            <w:pPr>
              <w:rPr>
                <w:bCs/>
              </w:rPr>
            </w:pPr>
            <w:r w:rsidRPr="009513B8">
              <w:rPr>
                <w:b/>
              </w:rPr>
              <w:t xml:space="preserve">Project name: </w:t>
            </w:r>
            <w:r w:rsidR="008B3330" w:rsidRPr="008E1589">
              <w:rPr>
                <w:bCs/>
              </w:rPr>
              <w:t>Czech expertise and innovative technological solutions for SDGs in partner countries available and applied in a sustainable manner</w:t>
            </w:r>
          </w:p>
          <w:p w14:paraId="6CEE205F" w14:textId="470D6547" w:rsidR="003F3D58" w:rsidRPr="009513B8" w:rsidRDefault="003F3D58" w:rsidP="00072023">
            <w:pPr>
              <w:rPr>
                <w:b/>
              </w:rPr>
            </w:pPr>
            <w:r w:rsidRPr="009513B8">
              <w:rPr>
                <w:b/>
              </w:rPr>
              <w:t>Countries/territories/regions involved:</w:t>
            </w:r>
            <w:r w:rsidR="0044010F">
              <w:rPr>
                <w:b/>
              </w:rPr>
              <w:t xml:space="preserve"> </w:t>
            </w:r>
            <w:r w:rsidR="0044010F" w:rsidRPr="008E1589">
              <w:rPr>
                <w:bCs/>
              </w:rPr>
              <w:t>Bosnia and Herzegovina, Georgia, and the Republic of Moldova</w:t>
            </w:r>
          </w:p>
          <w:p w14:paraId="065CCABC" w14:textId="40CB4B17" w:rsidR="003F3D58" w:rsidRPr="009513B8" w:rsidRDefault="003F3D58" w:rsidP="00072023">
            <w:pPr>
              <w:rPr>
                <w:b/>
              </w:rPr>
            </w:pPr>
            <w:r w:rsidRPr="009513B8">
              <w:rPr>
                <w:b/>
              </w:rPr>
              <w:t>Nominated by:</w:t>
            </w:r>
            <w:r w:rsidR="005E3496">
              <w:rPr>
                <w:b/>
              </w:rPr>
              <w:t xml:space="preserve"> </w:t>
            </w:r>
            <w:r w:rsidR="005E3496" w:rsidRPr="008E1589">
              <w:rPr>
                <w:bCs/>
              </w:rPr>
              <w:t>United Nations Development Programme</w:t>
            </w:r>
          </w:p>
          <w:p w14:paraId="30DA4944" w14:textId="683B2AD5" w:rsidR="003F3D58" w:rsidRPr="009513B8" w:rsidRDefault="003F3D58" w:rsidP="00072023">
            <w:pPr>
              <w:rPr>
                <w:b/>
              </w:rPr>
            </w:pPr>
            <w:r w:rsidRPr="009513B8">
              <w:rPr>
                <w:b/>
              </w:rPr>
              <w:t>Sustainable Development Goal target(s):</w:t>
            </w:r>
            <w:r w:rsidR="00750413">
              <w:rPr>
                <w:b/>
              </w:rPr>
              <w:t xml:space="preserve"> </w:t>
            </w:r>
            <w:r w:rsidR="008B79BC" w:rsidRPr="008E1589">
              <w:rPr>
                <w:bCs/>
              </w:rPr>
              <w:t>17.3,17.6,17.9</w:t>
            </w:r>
            <w:r w:rsidR="000719DF" w:rsidRPr="008E1589">
              <w:rPr>
                <w:bCs/>
              </w:rPr>
              <w:t>, and all relevant SDGs</w:t>
            </w:r>
          </w:p>
          <w:p w14:paraId="41398DAB" w14:textId="1617A69A" w:rsidR="003F3D58" w:rsidRPr="009513B8" w:rsidRDefault="003F3D58" w:rsidP="00072023">
            <w:pPr>
              <w:rPr>
                <w:b/>
              </w:rPr>
            </w:pPr>
            <w:r w:rsidRPr="009513B8">
              <w:rPr>
                <w:b/>
              </w:rPr>
              <w:t>Supported by:</w:t>
            </w:r>
            <w:r w:rsidR="00632C5E">
              <w:rPr>
                <w:b/>
              </w:rPr>
              <w:t xml:space="preserve"> </w:t>
            </w:r>
            <w:r w:rsidR="00632C5E" w:rsidRPr="008E1589">
              <w:rPr>
                <w:bCs/>
              </w:rPr>
              <w:t xml:space="preserve">Government </w:t>
            </w:r>
            <w:r w:rsidR="008543D6" w:rsidRPr="008E1589">
              <w:rPr>
                <w:bCs/>
              </w:rPr>
              <w:t>of</w:t>
            </w:r>
            <w:r w:rsidR="00632C5E" w:rsidRPr="008E1589">
              <w:rPr>
                <w:bCs/>
              </w:rPr>
              <w:t xml:space="preserve"> Czech Republic</w:t>
            </w:r>
          </w:p>
          <w:p w14:paraId="57FCBC66" w14:textId="78405FBA" w:rsidR="003F3D58" w:rsidRPr="009513B8" w:rsidRDefault="003F3D58" w:rsidP="00072023">
            <w:pPr>
              <w:rPr>
                <w:b/>
              </w:rPr>
            </w:pPr>
            <w:r w:rsidRPr="009513B8">
              <w:rPr>
                <w:b/>
              </w:rPr>
              <w:t>Implementing entities:</w:t>
            </w:r>
            <w:r w:rsidR="00632C5E">
              <w:rPr>
                <w:b/>
              </w:rPr>
              <w:t xml:space="preserve"> </w:t>
            </w:r>
            <w:r w:rsidR="00632C5E" w:rsidRPr="008E1589">
              <w:rPr>
                <w:bCs/>
              </w:rPr>
              <w:t>United Nations Development Programme</w:t>
            </w:r>
          </w:p>
          <w:p w14:paraId="15D488BF" w14:textId="45E0093F" w:rsidR="003F3D58" w:rsidRPr="009513B8" w:rsidRDefault="003F3D58" w:rsidP="00072023">
            <w:pPr>
              <w:rPr>
                <w:b/>
              </w:rPr>
            </w:pPr>
            <w:r w:rsidRPr="009513B8">
              <w:rPr>
                <w:b/>
              </w:rPr>
              <w:t>Project status (</w:t>
            </w:r>
            <w:bookmarkStart w:id="11" w:name="OLE_LINK11"/>
            <w:r w:rsidRPr="009513B8">
              <w:rPr>
                <w:b/>
              </w:rPr>
              <w:t xml:space="preserve">ongoing </w:t>
            </w:r>
            <w:bookmarkEnd w:id="11"/>
            <w:r w:rsidRPr="009513B8">
              <w:rPr>
                <w:b/>
              </w:rPr>
              <w:t xml:space="preserve">or completed): </w:t>
            </w:r>
            <w:r w:rsidR="008B03A6" w:rsidRPr="008E1589">
              <w:rPr>
                <w:bCs/>
              </w:rPr>
              <w:t>ongoing</w:t>
            </w:r>
          </w:p>
          <w:p w14:paraId="158ECC40" w14:textId="2B10C90C" w:rsidR="003F3D58" w:rsidRPr="009513B8" w:rsidRDefault="003F3D58" w:rsidP="00072023">
            <w:pPr>
              <w:rPr>
                <w:b/>
              </w:rPr>
            </w:pPr>
            <w:r w:rsidRPr="009513B8">
              <w:rPr>
                <w:b/>
              </w:rPr>
              <w:t>Project period (indicate the time frame of its implementation (start and end year):</w:t>
            </w:r>
            <w:r w:rsidR="008B03A6">
              <w:rPr>
                <w:b/>
              </w:rPr>
              <w:t xml:space="preserve"> </w:t>
            </w:r>
            <w:r w:rsidR="008B03A6" w:rsidRPr="008E1589">
              <w:rPr>
                <w:bCs/>
              </w:rPr>
              <w:t>2018-2021</w:t>
            </w:r>
          </w:p>
          <w:p w14:paraId="223E63F5" w14:textId="510835D5" w:rsidR="003F3D58" w:rsidRPr="009513B8" w:rsidRDefault="003F3D58" w:rsidP="00072023">
            <w:r w:rsidRPr="009513B8">
              <w:rPr>
                <w:b/>
              </w:rPr>
              <w:t>URL of the practice:</w:t>
            </w:r>
            <w:r w:rsidR="0042085F">
              <w:rPr>
                <w:b/>
              </w:rPr>
              <w:t xml:space="preserve"> </w:t>
            </w:r>
            <w:r w:rsidR="0042085F" w:rsidRPr="008E1589">
              <w:rPr>
                <w:bCs/>
              </w:rPr>
              <w:t>www.eurasia.undp.org/content/rbec/en/home/partnerships/aid-effectiveness-partnerships/czech-undp-partnership.html</w:t>
            </w:r>
          </w:p>
        </w:tc>
      </w:tr>
      <w:tr w:rsidR="009513B8" w:rsidRPr="009513B8" w14:paraId="5796805B" w14:textId="77777777" w:rsidTr="00072023">
        <w:tc>
          <w:tcPr>
            <w:tcW w:w="8856" w:type="dxa"/>
          </w:tcPr>
          <w:p w14:paraId="214338F6" w14:textId="77777777" w:rsidR="003F3D58" w:rsidRPr="009513B8" w:rsidRDefault="003F3D58" w:rsidP="00072023">
            <w:pPr>
              <w:rPr>
                <w:b/>
                <w:sz w:val="24"/>
                <w:szCs w:val="24"/>
              </w:rPr>
            </w:pPr>
            <w:r w:rsidRPr="009513B8">
              <w:rPr>
                <w:b/>
                <w:sz w:val="24"/>
                <w:szCs w:val="24"/>
              </w:rPr>
              <w:t xml:space="preserve">Describe the Challenge the “best practice” is addressing/addressed? </w:t>
            </w:r>
            <w:r w:rsidRPr="009513B8">
              <w:rPr>
                <w:sz w:val="24"/>
                <w:szCs w:val="24"/>
              </w:rPr>
              <w:t>(100 - 150 words)</w:t>
            </w:r>
          </w:p>
          <w:p w14:paraId="2AECF5BB" w14:textId="77777777" w:rsidR="003F3D58" w:rsidRPr="004249AE" w:rsidRDefault="003F3D58" w:rsidP="00072023">
            <w:pPr>
              <w:rPr>
                <w:i/>
                <w:iCs/>
              </w:rPr>
            </w:pPr>
            <w:r w:rsidRPr="004249AE">
              <w:rPr>
                <w:i/>
                <w:iCs/>
              </w:rPr>
              <w:t xml:space="preserve">This section should provide an overview of the challenge in the country or region in which the initiative is being implemented in (or has been implemented) and what is required to address it for the achievement of one or more of the SDGs. </w:t>
            </w:r>
          </w:p>
          <w:p w14:paraId="7786096E" w14:textId="77777777" w:rsidR="00333CCB" w:rsidRPr="009513B8" w:rsidRDefault="00333CCB" w:rsidP="00072023"/>
          <w:p w14:paraId="3B519935" w14:textId="77777777" w:rsidR="00314538" w:rsidRPr="007F48C7" w:rsidRDefault="00314538" w:rsidP="00314538">
            <w:pPr>
              <w:rPr>
                <w:sz w:val="22"/>
                <w:szCs w:val="22"/>
              </w:rPr>
            </w:pPr>
            <w:r w:rsidRPr="007F48C7">
              <w:rPr>
                <w:sz w:val="22"/>
                <w:szCs w:val="22"/>
              </w:rPr>
              <w:t>More than 150,000 people still lack access to modern energy services, water and sanitation in Bosnia and Herzegovina. Over the last 40 years, 70 percent of Georgia has suffered repeated hydro-meteorological and geological events, with economic losses exceeding US$14 billion. In the Republic of Moldova, the rural productivity is highly vulnerable to climatic conditions which leads to annual loses at 3.5–7 percent of GDP.</w:t>
            </w:r>
          </w:p>
          <w:p w14:paraId="446F6BB5" w14:textId="77777777" w:rsidR="00314538" w:rsidRPr="007F48C7" w:rsidRDefault="00314538" w:rsidP="00314538">
            <w:pPr>
              <w:rPr>
                <w:sz w:val="22"/>
                <w:szCs w:val="22"/>
              </w:rPr>
            </w:pPr>
          </w:p>
          <w:p w14:paraId="0183D659" w14:textId="77777777" w:rsidR="00314538" w:rsidRPr="007F48C7" w:rsidRDefault="00314538" w:rsidP="00314538">
            <w:pPr>
              <w:rPr>
                <w:sz w:val="22"/>
                <w:szCs w:val="22"/>
              </w:rPr>
            </w:pPr>
            <w:r w:rsidRPr="007F48C7">
              <w:rPr>
                <w:sz w:val="22"/>
                <w:szCs w:val="22"/>
              </w:rPr>
              <w:t>Despite significant development progress in these countries, they still face considerable poverty levels, economic and social inequalities, gender discrimination, unequal access to public services and slow progress in democratic governance reforms.</w:t>
            </w:r>
          </w:p>
          <w:p w14:paraId="39C2D4C5" w14:textId="77777777" w:rsidR="00314538" w:rsidRPr="007F48C7" w:rsidRDefault="00314538" w:rsidP="00314538">
            <w:pPr>
              <w:rPr>
                <w:sz w:val="22"/>
                <w:szCs w:val="22"/>
              </w:rPr>
            </w:pPr>
          </w:p>
          <w:p w14:paraId="6DC21DE5" w14:textId="605B3C03" w:rsidR="003F3D58" w:rsidRPr="007F48C7" w:rsidRDefault="00314538" w:rsidP="00072023">
            <w:pPr>
              <w:rPr>
                <w:sz w:val="22"/>
                <w:szCs w:val="22"/>
              </w:rPr>
            </w:pPr>
            <w:r w:rsidRPr="007F48C7">
              <w:rPr>
                <w:sz w:val="22"/>
                <w:szCs w:val="22"/>
              </w:rPr>
              <w:t>With its successful transfer from a centrally planned economy to the open market in a democratic environment, the Czech Republic has many lessons to share with the new developing economies in the region.</w:t>
            </w:r>
          </w:p>
          <w:p w14:paraId="2101A7FE" w14:textId="77777777" w:rsidR="003F3D58" w:rsidRPr="009513B8" w:rsidRDefault="003F3D58" w:rsidP="00072023"/>
        </w:tc>
      </w:tr>
      <w:tr w:rsidR="009513B8" w:rsidRPr="009513B8" w14:paraId="56494D36" w14:textId="77777777" w:rsidTr="00072023">
        <w:tc>
          <w:tcPr>
            <w:tcW w:w="8856" w:type="dxa"/>
          </w:tcPr>
          <w:p w14:paraId="43C70F08" w14:textId="77777777" w:rsidR="003F3D58" w:rsidRPr="009513B8" w:rsidRDefault="003F3D58" w:rsidP="00072023">
            <w:pPr>
              <w:rPr>
                <w:b/>
                <w:sz w:val="24"/>
                <w:szCs w:val="24"/>
              </w:rPr>
            </w:pPr>
            <w:r w:rsidRPr="009513B8">
              <w:rPr>
                <w:b/>
                <w:sz w:val="24"/>
                <w:szCs w:val="24"/>
              </w:rPr>
              <w:t xml:space="preserve">Towards a Solution </w:t>
            </w:r>
            <w:r w:rsidRPr="009513B8">
              <w:rPr>
                <w:sz w:val="24"/>
                <w:szCs w:val="24"/>
              </w:rPr>
              <w:t>(600-700 words)</w:t>
            </w:r>
          </w:p>
          <w:p w14:paraId="469875EE" w14:textId="77777777" w:rsidR="003F3D58" w:rsidRPr="009513B8" w:rsidRDefault="003F3D58" w:rsidP="00072023">
            <w:pPr>
              <w:rPr>
                <w:sz w:val="24"/>
                <w:szCs w:val="24"/>
              </w:rPr>
            </w:pPr>
            <w:r w:rsidRPr="009513B8">
              <w:rPr>
                <w:sz w:val="24"/>
                <w:szCs w:val="24"/>
              </w:rPr>
              <w:t>In this section, kindly ensure the following ‘</w:t>
            </w:r>
            <w:r w:rsidRPr="009513B8">
              <w:rPr>
                <w:b/>
                <w:sz w:val="24"/>
                <w:szCs w:val="24"/>
              </w:rPr>
              <w:t>questions</w:t>
            </w:r>
            <w:r w:rsidRPr="009513B8">
              <w:rPr>
                <w:sz w:val="24"/>
                <w:szCs w:val="24"/>
              </w:rPr>
              <w:t>’ are addressed in the submission:</w:t>
            </w:r>
          </w:p>
          <w:p w14:paraId="61F10500" w14:textId="11A639CB" w:rsidR="003F3D58" w:rsidRPr="009513B8" w:rsidRDefault="003F3D58" w:rsidP="00072023">
            <w:pPr>
              <w:rPr>
                <w:i/>
                <w:u w:val="single"/>
              </w:rPr>
            </w:pPr>
            <w:r w:rsidRPr="009513B8">
              <w:rPr>
                <w:i/>
                <w:u w:val="single"/>
              </w:rPr>
              <w:t>(Please do not answer the questions directly under each question but address them in the 600-700 text in the “insert text here” section) These questions sever as guidance when drafting the text.</w:t>
            </w:r>
            <w:r w:rsidR="00BE0258">
              <w:rPr>
                <w:i/>
                <w:u w:val="single"/>
              </w:rPr>
              <w:t xml:space="preserve"> </w:t>
            </w:r>
            <w:r w:rsidRPr="009513B8">
              <w:rPr>
                <w:i/>
                <w:u w:val="single"/>
              </w:rPr>
              <w:t>Please ensure they are addressed).</w:t>
            </w:r>
            <w:r w:rsidR="00BE0258">
              <w:rPr>
                <w:i/>
                <w:u w:val="single"/>
              </w:rPr>
              <w:t xml:space="preserve"> </w:t>
            </w:r>
          </w:p>
          <w:p w14:paraId="7659AD29" w14:textId="77777777" w:rsidR="003F3D58" w:rsidRPr="009513B8" w:rsidRDefault="003F3D58" w:rsidP="00072023">
            <w:pPr>
              <w:rPr>
                <w:i/>
                <w:u w:val="single"/>
              </w:rPr>
            </w:pPr>
          </w:p>
          <w:p w14:paraId="6954E7C4" w14:textId="77777777" w:rsidR="003F3D58" w:rsidRPr="009513B8" w:rsidRDefault="003F3D58" w:rsidP="00072023">
            <w:pPr>
              <w:pStyle w:val="a3"/>
              <w:numPr>
                <w:ilvl w:val="0"/>
                <w:numId w:val="2"/>
              </w:numPr>
              <w:rPr>
                <w:sz w:val="22"/>
                <w:szCs w:val="22"/>
              </w:rPr>
            </w:pPr>
            <w:r w:rsidRPr="009513B8">
              <w:rPr>
                <w:sz w:val="22"/>
                <w:szCs w:val="22"/>
              </w:rPr>
              <w:t xml:space="preserve">What does the initiative </w:t>
            </w:r>
            <w:r w:rsidRPr="009513B8">
              <w:rPr>
                <w:b/>
                <w:sz w:val="22"/>
                <w:szCs w:val="22"/>
              </w:rPr>
              <w:t>aim to achieve</w:t>
            </w:r>
            <w:r w:rsidRPr="009513B8">
              <w:rPr>
                <w:sz w:val="22"/>
                <w:szCs w:val="22"/>
              </w:rPr>
              <w:t xml:space="preserve"> in response to the challenge(s)? Please indicate all the relevant SDG(s) the solution aims to address. </w:t>
            </w:r>
          </w:p>
          <w:p w14:paraId="794C3D5D" w14:textId="77777777" w:rsidR="003F3D58" w:rsidRPr="009513B8" w:rsidRDefault="003F3D58" w:rsidP="00072023">
            <w:pPr>
              <w:pStyle w:val="a3"/>
              <w:numPr>
                <w:ilvl w:val="0"/>
                <w:numId w:val="2"/>
              </w:numPr>
              <w:rPr>
                <w:sz w:val="22"/>
                <w:szCs w:val="22"/>
              </w:rPr>
            </w:pPr>
            <w:r w:rsidRPr="009513B8">
              <w:rPr>
                <w:sz w:val="22"/>
                <w:szCs w:val="22"/>
              </w:rPr>
              <w:lastRenderedPageBreak/>
              <w:t xml:space="preserve">How did the initiative lead to the </w:t>
            </w:r>
            <w:r w:rsidRPr="009513B8">
              <w:rPr>
                <w:b/>
                <w:sz w:val="22"/>
                <w:szCs w:val="22"/>
              </w:rPr>
              <w:t>systemic, cross-country transfer</w:t>
            </w:r>
            <w:r w:rsidRPr="009513B8">
              <w:rPr>
                <w:sz w:val="22"/>
                <w:szCs w:val="22"/>
              </w:rPr>
              <w:t xml:space="preserve"> of the good practice and knowledge between two or more countries of the South for their mutual benefit to overcome the transnational development challenges that is difficult to overcome singlehandedly?</w:t>
            </w:r>
          </w:p>
          <w:p w14:paraId="7CDB1FF4" w14:textId="77777777" w:rsidR="003F3D58" w:rsidRPr="009513B8" w:rsidRDefault="003F3D58" w:rsidP="00072023">
            <w:pPr>
              <w:pStyle w:val="a3"/>
              <w:numPr>
                <w:ilvl w:val="0"/>
                <w:numId w:val="2"/>
              </w:numPr>
              <w:rPr>
                <w:sz w:val="22"/>
                <w:szCs w:val="22"/>
              </w:rPr>
            </w:pPr>
            <w:r w:rsidRPr="009513B8">
              <w:rPr>
                <w:sz w:val="22"/>
                <w:szCs w:val="22"/>
              </w:rPr>
              <w:t xml:space="preserve">What </w:t>
            </w:r>
            <w:bookmarkStart w:id="12" w:name="OLE_LINK16"/>
            <w:bookmarkStart w:id="13" w:name="OLE_LINK17"/>
            <w:r w:rsidRPr="009513B8">
              <w:rPr>
                <w:b/>
                <w:sz w:val="22"/>
                <w:szCs w:val="22"/>
              </w:rPr>
              <w:t>methodology</w:t>
            </w:r>
            <w:r w:rsidRPr="009513B8">
              <w:rPr>
                <w:sz w:val="22"/>
                <w:szCs w:val="22"/>
              </w:rPr>
              <w:t xml:space="preserve"> </w:t>
            </w:r>
            <w:bookmarkEnd w:id="12"/>
            <w:bookmarkEnd w:id="13"/>
            <w:r w:rsidRPr="009513B8">
              <w:rPr>
                <w:sz w:val="22"/>
                <w:szCs w:val="22"/>
              </w:rPr>
              <w:t xml:space="preserve">has been used to address the challenge that led to a successful outcome and in accelerating/achieving the SDG(s)? How was the process </w:t>
            </w:r>
            <w:r w:rsidRPr="009513B8">
              <w:rPr>
                <w:b/>
                <w:sz w:val="22"/>
                <w:szCs w:val="22"/>
              </w:rPr>
              <w:t>participatory</w:t>
            </w:r>
            <w:r w:rsidRPr="009513B8">
              <w:rPr>
                <w:sz w:val="22"/>
                <w:szCs w:val="22"/>
              </w:rPr>
              <w:t xml:space="preserve"> between the partners? what were their concerted actions?</w:t>
            </w:r>
          </w:p>
          <w:p w14:paraId="7D65C78D" w14:textId="77777777" w:rsidR="003F3D58" w:rsidRPr="009513B8" w:rsidRDefault="003F3D58" w:rsidP="00072023">
            <w:pPr>
              <w:pStyle w:val="a3"/>
              <w:numPr>
                <w:ilvl w:val="0"/>
                <w:numId w:val="2"/>
              </w:numPr>
              <w:rPr>
                <w:sz w:val="22"/>
                <w:szCs w:val="22"/>
              </w:rPr>
            </w:pPr>
            <w:r w:rsidRPr="009513B8">
              <w:rPr>
                <w:sz w:val="22"/>
                <w:szCs w:val="22"/>
              </w:rPr>
              <w:t>What were the</w:t>
            </w:r>
            <w:r w:rsidRPr="009513B8">
              <w:rPr>
                <w:b/>
                <w:sz w:val="22"/>
                <w:szCs w:val="22"/>
              </w:rPr>
              <w:t xml:space="preserve"> outcomes achieved in relations to the SDG(s) targets? </w:t>
            </w:r>
            <w:r w:rsidRPr="009513B8">
              <w:rPr>
                <w:sz w:val="22"/>
                <w:szCs w:val="22"/>
              </w:rPr>
              <w:t>(please include quantitative data that highlights the outcomes)</w:t>
            </w:r>
          </w:p>
          <w:p w14:paraId="44A56C6D" w14:textId="77777777" w:rsidR="003F3D58" w:rsidRPr="009513B8" w:rsidRDefault="003F3D58" w:rsidP="00072023">
            <w:pPr>
              <w:pStyle w:val="a3"/>
              <w:numPr>
                <w:ilvl w:val="0"/>
                <w:numId w:val="2"/>
              </w:numPr>
              <w:rPr>
                <w:sz w:val="22"/>
                <w:szCs w:val="22"/>
              </w:rPr>
            </w:pPr>
            <w:r w:rsidRPr="009513B8">
              <w:rPr>
                <w:sz w:val="22"/>
                <w:szCs w:val="22"/>
              </w:rPr>
              <w:t xml:space="preserve">How was the good practice </w:t>
            </w:r>
            <w:r w:rsidRPr="009513B8">
              <w:rPr>
                <w:b/>
                <w:sz w:val="22"/>
                <w:szCs w:val="22"/>
              </w:rPr>
              <w:t>innovative</w:t>
            </w:r>
            <w:r w:rsidRPr="009513B8">
              <w:rPr>
                <w:sz w:val="22"/>
                <w:szCs w:val="22"/>
              </w:rPr>
              <w:t>? How did it improve countries competitive advantage?</w:t>
            </w:r>
          </w:p>
          <w:p w14:paraId="193D6359" w14:textId="77777777" w:rsidR="003F3D58" w:rsidRPr="009513B8" w:rsidRDefault="003F3D58" w:rsidP="00072023">
            <w:pPr>
              <w:pStyle w:val="a3"/>
              <w:numPr>
                <w:ilvl w:val="0"/>
                <w:numId w:val="2"/>
              </w:numPr>
              <w:rPr>
                <w:sz w:val="22"/>
                <w:szCs w:val="22"/>
              </w:rPr>
            </w:pPr>
            <w:r w:rsidRPr="009513B8">
              <w:rPr>
                <w:sz w:val="22"/>
                <w:szCs w:val="22"/>
              </w:rPr>
              <w:t xml:space="preserve">How was the good practice </w:t>
            </w:r>
            <w:bookmarkStart w:id="14" w:name="OLE_LINK18"/>
            <w:bookmarkStart w:id="15" w:name="OLE_LINK19"/>
            <w:r w:rsidRPr="009513B8">
              <w:rPr>
                <w:b/>
                <w:sz w:val="22"/>
                <w:szCs w:val="22"/>
              </w:rPr>
              <w:t>sustainable</w:t>
            </w:r>
            <w:bookmarkEnd w:id="14"/>
            <w:bookmarkEnd w:id="15"/>
            <w:r w:rsidRPr="009513B8">
              <w:rPr>
                <w:sz w:val="22"/>
                <w:szCs w:val="22"/>
              </w:rPr>
              <w:t>? did it lead to any policy impact, cooperation agreements, regional integration efforts etc. to ensure its long-term sustainability?</w:t>
            </w:r>
          </w:p>
          <w:p w14:paraId="63190753" w14:textId="77777777" w:rsidR="003F3D58" w:rsidRPr="009513B8" w:rsidRDefault="003F3D58" w:rsidP="00072023">
            <w:pPr>
              <w:pStyle w:val="a3"/>
              <w:numPr>
                <w:ilvl w:val="0"/>
                <w:numId w:val="2"/>
              </w:numPr>
              <w:rPr>
                <w:sz w:val="22"/>
                <w:szCs w:val="22"/>
              </w:rPr>
            </w:pPr>
            <w:r w:rsidRPr="009513B8">
              <w:rPr>
                <w:sz w:val="22"/>
                <w:szCs w:val="22"/>
              </w:rPr>
              <w:t xml:space="preserve">How is the good practice </w:t>
            </w:r>
            <w:r w:rsidRPr="009513B8">
              <w:rPr>
                <w:b/>
                <w:sz w:val="22"/>
                <w:szCs w:val="22"/>
              </w:rPr>
              <w:t>replicable</w:t>
            </w:r>
            <w:r w:rsidRPr="009513B8">
              <w:rPr>
                <w:sz w:val="22"/>
                <w:szCs w:val="22"/>
              </w:rPr>
              <w:t xml:space="preserve">? What are the possibilities for the good practice to be extended more widely? What conditions need to be met to ensure its replicability? </w:t>
            </w:r>
          </w:p>
          <w:p w14:paraId="523AEB9E" w14:textId="77777777" w:rsidR="003F3D58" w:rsidRPr="009513B8" w:rsidRDefault="003F3D58" w:rsidP="00072023">
            <w:pPr>
              <w:pStyle w:val="a3"/>
              <w:rPr>
                <w:sz w:val="22"/>
                <w:szCs w:val="22"/>
              </w:rPr>
            </w:pPr>
          </w:p>
          <w:p w14:paraId="396DFEE4" w14:textId="77777777" w:rsidR="003F3D58" w:rsidRPr="009513B8" w:rsidRDefault="003F3D58" w:rsidP="00072023">
            <w:pPr>
              <w:rPr>
                <w:sz w:val="22"/>
                <w:szCs w:val="22"/>
              </w:rPr>
            </w:pPr>
          </w:p>
          <w:p w14:paraId="411A71CC" w14:textId="395FE552" w:rsidR="003F3D58" w:rsidRPr="001D6E0A" w:rsidRDefault="003F3D58" w:rsidP="001D6E0A">
            <w:pPr>
              <w:rPr>
                <w:b/>
                <w:sz w:val="22"/>
                <w:szCs w:val="22"/>
              </w:rPr>
            </w:pPr>
            <w:r w:rsidRPr="009513B8">
              <w:rPr>
                <w:b/>
                <w:sz w:val="22"/>
                <w:szCs w:val="22"/>
              </w:rPr>
              <w:t>Insert text here: (600-700 words)</w:t>
            </w:r>
          </w:p>
          <w:p w14:paraId="2710465C" w14:textId="77777777" w:rsidR="004110F6" w:rsidRDefault="004110F6" w:rsidP="006256FD">
            <w:pPr>
              <w:rPr>
                <w:color w:val="4472C4" w:themeColor="accent1"/>
                <w:sz w:val="22"/>
                <w:szCs w:val="22"/>
              </w:rPr>
            </w:pPr>
          </w:p>
          <w:p w14:paraId="509D7F75" w14:textId="7136C9A3" w:rsidR="006256FD" w:rsidRPr="004110F6" w:rsidRDefault="004110F6" w:rsidP="006256FD">
            <w:pPr>
              <w:rPr>
                <w:color w:val="4472C4" w:themeColor="accent1"/>
                <w:sz w:val="22"/>
                <w:szCs w:val="22"/>
              </w:rPr>
            </w:pPr>
            <w:r w:rsidRPr="001D6E0A">
              <w:rPr>
                <w:color w:val="4472C4" w:themeColor="accent1"/>
                <w:sz w:val="22"/>
                <w:szCs w:val="22"/>
              </w:rPr>
              <w:t>(aim</w:t>
            </w:r>
            <w:r w:rsidR="006F4E93">
              <w:rPr>
                <w:color w:val="4472C4" w:themeColor="accent1"/>
                <w:sz w:val="22"/>
                <w:szCs w:val="22"/>
              </w:rPr>
              <w:t>/</w:t>
            </w:r>
            <w:r w:rsidR="006F4E93" w:rsidRPr="006F4E93">
              <w:rPr>
                <w:color w:val="4472C4" w:themeColor="accent1"/>
                <w:sz w:val="22"/>
                <w:szCs w:val="22"/>
              </w:rPr>
              <w:t>sustainable</w:t>
            </w:r>
            <w:r w:rsidRPr="001D6E0A">
              <w:rPr>
                <w:color w:val="4472C4" w:themeColor="accent1"/>
                <w:sz w:val="22"/>
                <w:szCs w:val="22"/>
              </w:rPr>
              <w:t>)</w:t>
            </w:r>
          </w:p>
          <w:p w14:paraId="2C8B2142" w14:textId="77777777" w:rsidR="00A70708" w:rsidRDefault="00F450C3" w:rsidP="00F450C3">
            <w:pPr>
              <w:rPr>
                <w:sz w:val="22"/>
                <w:szCs w:val="22"/>
              </w:rPr>
            </w:pPr>
            <w:r w:rsidRPr="004249AE">
              <w:rPr>
                <w:sz w:val="22"/>
                <w:szCs w:val="22"/>
              </w:rPr>
              <w:t xml:space="preserve">The Czech-UNDP Partnership for Sustainable Development Goals (CUP), project directly follows the implementation of the </w:t>
            </w:r>
            <w:bookmarkStart w:id="16" w:name="OLE_LINK20"/>
            <w:bookmarkStart w:id="17" w:name="OLE_LINK21"/>
            <w:r w:rsidRPr="004249AE">
              <w:rPr>
                <w:sz w:val="22"/>
                <w:szCs w:val="22"/>
              </w:rPr>
              <w:t xml:space="preserve">Czech-UNDT Trust Fund </w:t>
            </w:r>
            <w:bookmarkEnd w:id="16"/>
            <w:bookmarkEnd w:id="17"/>
            <w:r w:rsidRPr="004249AE">
              <w:rPr>
                <w:sz w:val="22"/>
                <w:szCs w:val="22"/>
              </w:rPr>
              <w:t xml:space="preserve">project that started in 2004. </w:t>
            </w:r>
            <w:r w:rsidR="00A70708" w:rsidRPr="004249AE">
              <w:rPr>
                <w:sz w:val="22"/>
                <w:szCs w:val="22"/>
              </w:rPr>
              <w:t>The main goal of CUP is to transfer Czech expertise and innovative solutions for SDGs.</w:t>
            </w:r>
            <w:r w:rsidR="00A70708">
              <w:rPr>
                <w:sz w:val="22"/>
                <w:szCs w:val="22"/>
              </w:rPr>
              <w:t xml:space="preserve"> </w:t>
            </w:r>
          </w:p>
          <w:p w14:paraId="1F819358" w14:textId="77777777" w:rsidR="00A70708" w:rsidRDefault="00A70708" w:rsidP="00F450C3">
            <w:pPr>
              <w:rPr>
                <w:sz w:val="22"/>
                <w:szCs w:val="22"/>
              </w:rPr>
            </w:pPr>
          </w:p>
          <w:p w14:paraId="104A0580" w14:textId="77777777" w:rsidR="001A4C6F" w:rsidRPr="001A4C6F" w:rsidRDefault="00F450C3" w:rsidP="001A4C6F">
            <w:pPr>
              <w:rPr>
                <w:sz w:val="22"/>
                <w:szCs w:val="22"/>
              </w:rPr>
            </w:pPr>
            <w:r w:rsidRPr="004249AE">
              <w:rPr>
                <w:sz w:val="22"/>
                <w:szCs w:val="22"/>
              </w:rPr>
              <w:t xml:space="preserve">The </w:t>
            </w:r>
            <w:r w:rsidR="00145C12">
              <w:rPr>
                <w:sz w:val="22"/>
                <w:szCs w:val="22"/>
              </w:rPr>
              <w:t>p</w:t>
            </w:r>
            <w:r w:rsidRPr="004249AE">
              <w:rPr>
                <w:sz w:val="22"/>
                <w:szCs w:val="22"/>
              </w:rPr>
              <w:t xml:space="preserve">roject is financed by the Czech Republic and implemented through UNDP COs in the selected priority countries: Bosnia and Hercegovina, Georgia, and Moldova. </w:t>
            </w:r>
            <w:r w:rsidR="006256FD" w:rsidRPr="006256FD">
              <w:rPr>
                <w:sz w:val="22"/>
                <w:szCs w:val="22"/>
              </w:rPr>
              <w:t>At the same time, due to the wide range of development challenges being addressed by UNDP COs, CUP focus</w:t>
            </w:r>
            <w:r w:rsidR="006C3762">
              <w:rPr>
                <w:sz w:val="22"/>
                <w:szCs w:val="22"/>
              </w:rPr>
              <w:t>es</w:t>
            </w:r>
            <w:r w:rsidR="006256FD" w:rsidRPr="006256FD">
              <w:rPr>
                <w:sz w:val="22"/>
                <w:szCs w:val="22"/>
              </w:rPr>
              <w:t xml:space="preserve"> on areas where the Czech Republic has substantive expertise and can offer added value and innovative solutions. As such, CUP priorities </w:t>
            </w:r>
            <w:r w:rsidR="006C3762">
              <w:rPr>
                <w:sz w:val="22"/>
                <w:szCs w:val="22"/>
              </w:rPr>
              <w:t>are</w:t>
            </w:r>
            <w:r w:rsidR="006256FD" w:rsidRPr="006256FD">
              <w:rPr>
                <w:sz w:val="22"/>
                <w:szCs w:val="22"/>
              </w:rPr>
              <w:t xml:space="preserve"> aligned as much as possible with the priorities of the Czech ODA in partner countries and its Programme documents.</w:t>
            </w:r>
            <w:r w:rsidR="001A4C6F">
              <w:rPr>
                <w:sz w:val="22"/>
                <w:szCs w:val="22"/>
              </w:rPr>
              <w:t xml:space="preserve"> </w:t>
            </w:r>
            <w:r w:rsidR="001A4C6F" w:rsidRPr="001A4C6F">
              <w:rPr>
                <w:sz w:val="22"/>
                <w:szCs w:val="22"/>
              </w:rPr>
              <w:t>It will focus on the following 4 thematic areas:</w:t>
            </w:r>
          </w:p>
          <w:p w14:paraId="02C1CB08" w14:textId="364B9D41" w:rsidR="001A4C6F" w:rsidRPr="001A4C6F" w:rsidRDefault="001A4C6F" w:rsidP="0093729D">
            <w:pPr>
              <w:ind w:left="720"/>
              <w:rPr>
                <w:sz w:val="22"/>
                <w:szCs w:val="22"/>
              </w:rPr>
            </w:pPr>
            <w:r w:rsidRPr="001A4C6F">
              <w:rPr>
                <w:sz w:val="22"/>
                <w:szCs w:val="22"/>
              </w:rPr>
              <w:t>•</w:t>
            </w:r>
            <w:r w:rsidR="0093729D">
              <w:rPr>
                <w:sz w:val="22"/>
                <w:szCs w:val="22"/>
              </w:rPr>
              <w:t xml:space="preserve"> </w:t>
            </w:r>
            <w:r w:rsidRPr="001A4C6F">
              <w:rPr>
                <w:sz w:val="22"/>
                <w:szCs w:val="22"/>
              </w:rPr>
              <w:t>Good governance and rule of law (SDG16)</w:t>
            </w:r>
          </w:p>
          <w:p w14:paraId="5F96A8FA" w14:textId="60B459F6" w:rsidR="001A4C6F" w:rsidRPr="001A4C6F" w:rsidRDefault="001A4C6F" w:rsidP="0093729D">
            <w:pPr>
              <w:ind w:left="720"/>
              <w:rPr>
                <w:sz w:val="22"/>
                <w:szCs w:val="22"/>
              </w:rPr>
            </w:pPr>
            <w:r w:rsidRPr="001A4C6F">
              <w:rPr>
                <w:sz w:val="22"/>
                <w:szCs w:val="22"/>
              </w:rPr>
              <w:t>•</w:t>
            </w:r>
            <w:r w:rsidR="0093729D">
              <w:rPr>
                <w:sz w:val="22"/>
                <w:szCs w:val="22"/>
              </w:rPr>
              <w:t xml:space="preserve"> </w:t>
            </w:r>
            <w:r w:rsidRPr="001A4C6F">
              <w:rPr>
                <w:sz w:val="22"/>
                <w:szCs w:val="22"/>
              </w:rPr>
              <w:t>Sustainable management of natural resources (SDG6, SDG13)</w:t>
            </w:r>
          </w:p>
          <w:p w14:paraId="31DD6C12" w14:textId="5B82920C" w:rsidR="001A4C6F" w:rsidRPr="001A4C6F" w:rsidRDefault="001A4C6F" w:rsidP="0093729D">
            <w:pPr>
              <w:ind w:left="720"/>
              <w:rPr>
                <w:sz w:val="22"/>
                <w:szCs w:val="22"/>
              </w:rPr>
            </w:pPr>
            <w:r w:rsidRPr="001A4C6F">
              <w:rPr>
                <w:sz w:val="22"/>
                <w:szCs w:val="22"/>
              </w:rPr>
              <w:t>•</w:t>
            </w:r>
            <w:r w:rsidR="0093729D">
              <w:rPr>
                <w:sz w:val="22"/>
                <w:szCs w:val="22"/>
              </w:rPr>
              <w:t xml:space="preserve"> </w:t>
            </w:r>
            <w:r w:rsidRPr="001A4C6F">
              <w:rPr>
                <w:sz w:val="22"/>
                <w:szCs w:val="22"/>
              </w:rPr>
              <w:t>Economic transformation and development (SDG7, SDG8)</w:t>
            </w:r>
          </w:p>
          <w:p w14:paraId="15391A5C" w14:textId="4D72ADFF" w:rsidR="006256FD" w:rsidRDefault="001A4C6F" w:rsidP="0093729D">
            <w:pPr>
              <w:ind w:left="720"/>
              <w:rPr>
                <w:sz w:val="22"/>
                <w:szCs w:val="22"/>
              </w:rPr>
            </w:pPr>
            <w:r w:rsidRPr="001A4C6F">
              <w:rPr>
                <w:sz w:val="22"/>
                <w:szCs w:val="22"/>
              </w:rPr>
              <w:t>•</w:t>
            </w:r>
            <w:r w:rsidR="0093729D">
              <w:rPr>
                <w:sz w:val="22"/>
                <w:szCs w:val="22"/>
              </w:rPr>
              <w:t xml:space="preserve"> </w:t>
            </w:r>
            <w:r w:rsidRPr="001A4C6F">
              <w:rPr>
                <w:sz w:val="22"/>
                <w:szCs w:val="22"/>
              </w:rPr>
              <w:t>Agriculture and rural development (SDG2, SDG15)</w:t>
            </w:r>
          </w:p>
          <w:p w14:paraId="1A39D9E7" w14:textId="77777777" w:rsidR="005B52FD" w:rsidRPr="006256FD" w:rsidRDefault="005B52FD" w:rsidP="006256FD">
            <w:pPr>
              <w:rPr>
                <w:sz w:val="22"/>
                <w:szCs w:val="22"/>
              </w:rPr>
            </w:pPr>
          </w:p>
          <w:p w14:paraId="6F7F83C1" w14:textId="32FFE520" w:rsidR="005B52FD" w:rsidRPr="009513B8" w:rsidRDefault="005B52FD" w:rsidP="005B52FD">
            <w:pPr>
              <w:rPr>
                <w:sz w:val="22"/>
                <w:szCs w:val="22"/>
              </w:rPr>
            </w:pPr>
            <w:r w:rsidRPr="006256FD">
              <w:rPr>
                <w:sz w:val="22"/>
                <w:szCs w:val="22"/>
              </w:rPr>
              <w:t xml:space="preserve">The initiatives under this project </w:t>
            </w:r>
            <w:r>
              <w:rPr>
                <w:sz w:val="22"/>
                <w:szCs w:val="22"/>
              </w:rPr>
              <w:t>are</w:t>
            </w:r>
            <w:r w:rsidRPr="006256FD">
              <w:rPr>
                <w:sz w:val="22"/>
                <w:szCs w:val="22"/>
              </w:rPr>
              <w:t xml:space="preserve"> identified and co-designed by the CUP, UNDP Country Offices and Czech Embassies, in collaboration with Czech Development Agency and other partners. </w:t>
            </w:r>
            <w:r w:rsidR="00B57F70" w:rsidRPr="00B57F70">
              <w:rPr>
                <w:sz w:val="22"/>
                <w:szCs w:val="22"/>
              </w:rPr>
              <w:t>This approach can assure better development impact and longer-term involvement of Czech expertise going beyond CUP intervention. Wherever possible, the initiatives will solicit synergies between demand from all three focus countries and have multi-country design.</w:t>
            </w:r>
          </w:p>
          <w:p w14:paraId="4AB4F0C5" w14:textId="47012E29" w:rsidR="006256FD" w:rsidRDefault="006256FD" w:rsidP="006256FD">
            <w:pPr>
              <w:rPr>
                <w:sz w:val="22"/>
                <w:szCs w:val="22"/>
              </w:rPr>
            </w:pPr>
          </w:p>
          <w:p w14:paraId="1354A6A6" w14:textId="30E1FB64" w:rsidR="00AA19BD" w:rsidRDefault="00AA19BD" w:rsidP="006256FD">
            <w:pPr>
              <w:rPr>
                <w:color w:val="4472C4" w:themeColor="accent1"/>
                <w:sz w:val="22"/>
                <w:szCs w:val="22"/>
              </w:rPr>
            </w:pPr>
            <w:r w:rsidRPr="00AA19BD">
              <w:rPr>
                <w:color w:val="4472C4" w:themeColor="accent1"/>
                <w:sz w:val="22"/>
                <w:szCs w:val="22"/>
              </w:rPr>
              <w:t>(methodology)</w:t>
            </w:r>
          </w:p>
          <w:p w14:paraId="0008EBF4" w14:textId="77777777" w:rsidR="00F97FE1" w:rsidRPr="00F97FE1" w:rsidRDefault="00F97FE1" w:rsidP="00F97FE1">
            <w:pPr>
              <w:rPr>
                <w:sz w:val="22"/>
                <w:szCs w:val="22"/>
              </w:rPr>
            </w:pPr>
            <w:r w:rsidRPr="00F97FE1">
              <w:rPr>
                <w:sz w:val="22"/>
                <w:szCs w:val="22"/>
              </w:rPr>
              <w:t>The CUP focuses on three components:</w:t>
            </w:r>
          </w:p>
          <w:p w14:paraId="71508CC9" w14:textId="77777777" w:rsidR="00F97FE1" w:rsidRPr="00F97FE1" w:rsidRDefault="00F97FE1" w:rsidP="00F97FE1">
            <w:pPr>
              <w:rPr>
                <w:sz w:val="22"/>
                <w:szCs w:val="22"/>
              </w:rPr>
            </w:pPr>
          </w:p>
          <w:p w14:paraId="41FC8FCC" w14:textId="3E19A752" w:rsidR="00F97FE1" w:rsidRPr="00F97FE1" w:rsidRDefault="00F97FE1" w:rsidP="00F97FE1">
            <w:pPr>
              <w:rPr>
                <w:sz w:val="22"/>
                <w:szCs w:val="22"/>
              </w:rPr>
            </w:pPr>
            <w:r w:rsidRPr="00F97FE1">
              <w:rPr>
                <w:sz w:val="22"/>
                <w:szCs w:val="22"/>
              </w:rPr>
              <w:t>1.     Expertise on Demand</w:t>
            </w:r>
          </w:p>
          <w:p w14:paraId="112566F8" w14:textId="77777777" w:rsidR="00F97FE1" w:rsidRPr="00F97FE1" w:rsidRDefault="00F97FE1" w:rsidP="00F97FE1">
            <w:pPr>
              <w:rPr>
                <w:sz w:val="22"/>
                <w:szCs w:val="22"/>
              </w:rPr>
            </w:pPr>
            <w:r w:rsidRPr="00F97FE1">
              <w:rPr>
                <w:sz w:val="22"/>
                <w:szCs w:val="22"/>
              </w:rPr>
              <w:t>Czech expertise is shared though hands-on experience and trainings in the partner countries. This includes technological assistance, expert consulting, preparation of feasibility studies, specialized on-site trainings, and study trips or professional internships. The experts are assigned for up to 90 days to establish long lasting solutions that bring positive changes in the local organisations.</w:t>
            </w:r>
          </w:p>
          <w:p w14:paraId="62EBF41C" w14:textId="77777777" w:rsidR="00F97FE1" w:rsidRPr="00F97FE1" w:rsidRDefault="00F97FE1" w:rsidP="00F97FE1">
            <w:pPr>
              <w:rPr>
                <w:sz w:val="22"/>
                <w:szCs w:val="22"/>
              </w:rPr>
            </w:pPr>
          </w:p>
          <w:p w14:paraId="6544740A" w14:textId="3AB2E904" w:rsidR="00F97FE1" w:rsidRPr="00F97FE1" w:rsidRDefault="00F97FE1" w:rsidP="00F97FE1">
            <w:pPr>
              <w:rPr>
                <w:sz w:val="22"/>
                <w:szCs w:val="22"/>
              </w:rPr>
            </w:pPr>
            <w:r w:rsidRPr="00F97FE1">
              <w:rPr>
                <w:sz w:val="22"/>
                <w:szCs w:val="22"/>
              </w:rPr>
              <w:lastRenderedPageBreak/>
              <w:t>2.     Challenge Fund</w:t>
            </w:r>
          </w:p>
          <w:p w14:paraId="0E249C92" w14:textId="757771F1" w:rsidR="00F97FE1" w:rsidRPr="00F97FE1" w:rsidRDefault="00F97FE1" w:rsidP="00F97FE1">
            <w:pPr>
              <w:rPr>
                <w:sz w:val="22"/>
                <w:szCs w:val="22"/>
              </w:rPr>
            </w:pPr>
            <w:r w:rsidRPr="00F97FE1">
              <w:rPr>
                <w:sz w:val="22"/>
                <w:szCs w:val="22"/>
              </w:rPr>
              <w:t xml:space="preserve">Innovative solutions from the Czech Republic’s private sector, NGOs, universities, state institutions, research centres and individuals </w:t>
            </w:r>
            <w:r w:rsidR="008462B3">
              <w:rPr>
                <w:sz w:val="22"/>
                <w:szCs w:val="22"/>
              </w:rPr>
              <w:t>are</w:t>
            </w:r>
            <w:r w:rsidRPr="00F97FE1">
              <w:rPr>
                <w:sz w:val="22"/>
                <w:szCs w:val="22"/>
              </w:rPr>
              <w:t xml:space="preserve"> applied to tackle specific developmental challenges in the priority countries. Applicants with Czech expertise </w:t>
            </w:r>
            <w:r w:rsidR="008462B3">
              <w:rPr>
                <w:sz w:val="22"/>
                <w:szCs w:val="22"/>
              </w:rPr>
              <w:t>are</w:t>
            </w:r>
            <w:r w:rsidRPr="00F97FE1">
              <w:rPr>
                <w:sz w:val="22"/>
                <w:szCs w:val="22"/>
              </w:rPr>
              <w:t xml:space="preserve"> invited to apply around specific development themes. The proposals </w:t>
            </w:r>
            <w:r w:rsidR="00F822B2" w:rsidRPr="00F97FE1">
              <w:rPr>
                <w:sz w:val="22"/>
                <w:szCs w:val="22"/>
              </w:rPr>
              <w:t>consist</w:t>
            </w:r>
            <w:r w:rsidRPr="00F97FE1">
              <w:rPr>
                <w:sz w:val="22"/>
                <w:szCs w:val="22"/>
              </w:rPr>
              <w:t xml:space="preserve"> of solutions applicable at the country and sub-regional level.</w:t>
            </w:r>
          </w:p>
          <w:p w14:paraId="204D7033" w14:textId="77777777" w:rsidR="00F97FE1" w:rsidRPr="00F97FE1" w:rsidRDefault="00F97FE1" w:rsidP="00F97FE1">
            <w:pPr>
              <w:rPr>
                <w:sz w:val="22"/>
                <w:szCs w:val="22"/>
              </w:rPr>
            </w:pPr>
          </w:p>
          <w:p w14:paraId="55D61929" w14:textId="77777777" w:rsidR="00F97FE1" w:rsidRPr="00F97FE1" w:rsidRDefault="00F97FE1" w:rsidP="00F97FE1">
            <w:pPr>
              <w:rPr>
                <w:sz w:val="22"/>
                <w:szCs w:val="22"/>
              </w:rPr>
            </w:pPr>
            <w:r w:rsidRPr="00F97FE1">
              <w:rPr>
                <w:sz w:val="22"/>
                <w:szCs w:val="22"/>
              </w:rPr>
              <w:t>The Challenge Fund is an original platform for gathering, identifying and competing solutions proposals in the search for those that will be suitable to local conditions, scalable within the region and applicable in a sustainable matter. Selected projects are required to engage with local partners to assure project viability and successful transfer of knowledge.</w:t>
            </w:r>
          </w:p>
          <w:p w14:paraId="51B2EA0D" w14:textId="77777777" w:rsidR="00F97FE1" w:rsidRPr="00F97FE1" w:rsidRDefault="00F97FE1" w:rsidP="00F97FE1">
            <w:pPr>
              <w:rPr>
                <w:sz w:val="22"/>
                <w:szCs w:val="22"/>
              </w:rPr>
            </w:pPr>
          </w:p>
          <w:p w14:paraId="57C9E603" w14:textId="77777777" w:rsidR="00F97FE1" w:rsidRPr="00F97FE1" w:rsidRDefault="00F97FE1" w:rsidP="00F97FE1">
            <w:pPr>
              <w:rPr>
                <w:sz w:val="22"/>
                <w:szCs w:val="22"/>
              </w:rPr>
            </w:pPr>
            <w:r w:rsidRPr="00F97FE1">
              <w:rPr>
                <w:sz w:val="22"/>
                <w:szCs w:val="22"/>
              </w:rPr>
              <w:t>3.     Knowledge Management</w:t>
            </w:r>
          </w:p>
          <w:p w14:paraId="7789F381" w14:textId="77777777" w:rsidR="00F97FE1" w:rsidRPr="00F97FE1" w:rsidRDefault="00F97FE1" w:rsidP="00F97FE1">
            <w:pPr>
              <w:rPr>
                <w:sz w:val="22"/>
                <w:szCs w:val="22"/>
              </w:rPr>
            </w:pPr>
          </w:p>
          <w:p w14:paraId="6876095C" w14:textId="6F80EB1A" w:rsidR="00AF40E4" w:rsidRDefault="00F97FE1" w:rsidP="00F97FE1">
            <w:pPr>
              <w:rPr>
                <w:sz w:val="22"/>
                <w:szCs w:val="22"/>
              </w:rPr>
            </w:pPr>
            <w:r w:rsidRPr="00F97FE1">
              <w:rPr>
                <w:sz w:val="22"/>
                <w:szCs w:val="22"/>
              </w:rPr>
              <w:t>To ensure that the activities contribute to broader outcomes and have lasting impact, the CUP appl</w:t>
            </w:r>
            <w:r w:rsidR="007D7597">
              <w:rPr>
                <w:sz w:val="22"/>
                <w:szCs w:val="22"/>
              </w:rPr>
              <w:t>ies</w:t>
            </w:r>
            <w:r w:rsidRPr="00F97FE1">
              <w:rPr>
                <w:sz w:val="22"/>
                <w:szCs w:val="22"/>
              </w:rPr>
              <w:t xml:space="preserve"> a strategy of monitoring, collecting and validating the outputs of individual projects and making the gained and accumulated knowledge and experience in these projects accessible for further use. In this way, the best practices, shared know-how and lessons learned from the projects </w:t>
            </w:r>
            <w:r w:rsidR="00E43ED9">
              <w:rPr>
                <w:sz w:val="22"/>
                <w:szCs w:val="22"/>
              </w:rPr>
              <w:t>are</w:t>
            </w:r>
            <w:r w:rsidRPr="00F97FE1">
              <w:rPr>
                <w:sz w:val="22"/>
                <w:szCs w:val="22"/>
              </w:rPr>
              <w:t xml:space="preserve"> widely available to the other projects implementors as well as to the public across the region.</w:t>
            </w:r>
          </w:p>
          <w:p w14:paraId="205F69F0" w14:textId="77777777" w:rsidR="003F3D58" w:rsidRPr="008A1B29" w:rsidRDefault="003F3D58" w:rsidP="008A1B29">
            <w:pPr>
              <w:rPr>
                <w:sz w:val="22"/>
                <w:szCs w:val="22"/>
              </w:rPr>
            </w:pPr>
          </w:p>
          <w:p w14:paraId="076FD49D" w14:textId="56515756" w:rsidR="003F3D58" w:rsidRPr="009513B8" w:rsidRDefault="004249AE" w:rsidP="00072023">
            <w:pPr>
              <w:rPr>
                <w:sz w:val="22"/>
                <w:szCs w:val="22"/>
                <w:lang w:eastAsia="zh-CN"/>
              </w:rPr>
            </w:pPr>
            <w:r w:rsidRPr="004249AE">
              <w:rPr>
                <w:sz w:val="22"/>
                <w:szCs w:val="22"/>
                <w:lang w:eastAsia="zh-CN"/>
              </w:rPr>
              <w:t>The project uses the triangular cooperation modality in the form of ‘Czech Republic-UNDP-partner countries’ to facilitate sustainable, scalable development impact in partner countries through the programmatic promotion of several mechanisms of CUP. Czech Republic provides financial support and serves as a source of expertise and innovation. UNDP applies its know-how and experience in facilitating knowledge sharing. Partner countries are the ultimate beneficiaries of the project.</w:t>
            </w:r>
          </w:p>
          <w:p w14:paraId="683C35E4" w14:textId="77777777" w:rsidR="003F3D58" w:rsidRPr="009513B8" w:rsidRDefault="003F3D58" w:rsidP="00072023">
            <w:pPr>
              <w:pStyle w:val="a3"/>
              <w:rPr>
                <w:sz w:val="22"/>
                <w:szCs w:val="22"/>
              </w:rPr>
            </w:pPr>
          </w:p>
          <w:p w14:paraId="68EC6822" w14:textId="237FCBCC" w:rsidR="003F3D58" w:rsidRPr="00F56B2D" w:rsidRDefault="00F56B2D" w:rsidP="00072023">
            <w:pPr>
              <w:rPr>
                <w:color w:val="4472C4" w:themeColor="accent1"/>
                <w:sz w:val="22"/>
                <w:szCs w:val="22"/>
              </w:rPr>
            </w:pPr>
            <w:r>
              <w:rPr>
                <w:color w:val="4472C4" w:themeColor="accent1"/>
                <w:sz w:val="22"/>
                <w:szCs w:val="22"/>
              </w:rPr>
              <w:t>(</w:t>
            </w:r>
            <w:r w:rsidR="00B059EF" w:rsidRPr="00F56B2D">
              <w:rPr>
                <w:color w:val="4472C4" w:themeColor="accent1"/>
                <w:sz w:val="22"/>
                <w:szCs w:val="22"/>
              </w:rPr>
              <w:t>outcomes</w:t>
            </w:r>
            <w:r>
              <w:rPr>
                <w:color w:val="4472C4" w:themeColor="accent1"/>
                <w:sz w:val="22"/>
                <w:szCs w:val="22"/>
              </w:rPr>
              <w:t>)</w:t>
            </w:r>
          </w:p>
          <w:p w14:paraId="5063C74D" w14:textId="07181ED4" w:rsidR="003F3D58" w:rsidRPr="00F56B2D" w:rsidRDefault="00F56B2D" w:rsidP="00072023">
            <w:pPr>
              <w:rPr>
                <w:sz w:val="22"/>
                <w:szCs w:val="22"/>
                <w:lang w:eastAsia="zh-CN"/>
              </w:rPr>
            </w:pPr>
            <w:r w:rsidRPr="00F56B2D">
              <w:rPr>
                <w:sz w:val="22"/>
                <w:szCs w:val="22"/>
                <w:lang w:eastAsia="zh-CN"/>
              </w:rPr>
              <w:t xml:space="preserve">The Czech-UNDP Trust Fund, predecessor of the Czech-UNDP Partnership, </w:t>
            </w:r>
            <w:r w:rsidR="00A16347">
              <w:rPr>
                <w:sz w:val="22"/>
                <w:szCs w:val="22"/>
                <w:lang w:eastAsia="zh-CN"/>
              </w:rPr>
              <w:t>w</w:t>
            </w:r>
            <w:r w:rsidRPr="00F56B2D">
              <w:rPr>
                <w:sz w:val="22"/>
                <w:szCs w:val="22"/>
                <w:lang w:eastAsia="zh-CN"/>
              </w:rPr>
              <w:t>ithin 14 years</w:t>
            </w:r>
            <w:r w:rsidR="00A16347">
              <w:rPr>
                <w:sz w:val="22"/>
                <w:szCs w:val="22"/>
                <w:lang w:eastAsia="zh-CN"/>
              </w:rPr>
              <w:t xml:space="preserve"> </w:t>
            </w:r>
            <w:r w:rsidRPr="00F56B2D">
              <w:rPr>
                <w:sz w:val="22"/>
                <w:szCs w:val="22"/>
                <w:lang w:eastAsia="zh-CN"/>
              </w:rPr>
              <w:t>supported successful implementation of 215 projects and initiatives.</w:t>
            </w:r>
            <w:r w:rsidR="00E678BA">
              <w:rPr>
                <w:sz w:val="22"/>
                <w:szCs w:val="22"/>
                <w:lang w:eastAsia="zh-CN"/>
              </w:rPr>
              <w:t xml:space="preserve"> </w:t>
            </w:r>
            <w:r w:rsidRPr="00F56B2D">
              <w:rPr>
                <w:sz w:val="22"/>
                <w:szCs w:val="22"/>
                <w:lang w:eastAsia="zh-CN"/>
              </w:rPr>
              <w:t>16 countries from the region benefited from the Fund by professional development of experts, creation of expert</w:t>
            </w:r>
            <w:r>
              <w:rPr>
                <w:sz w:val="22"/>
                <w:szCs w:val="22"/>
                <w:lang w:eastAsia="zh-CN"/>
              </w:rPr>
              <w:t xml:space="preserve"> </w:t>
            </w:r>
            <w:r w:rsidRPr="00F56B2D">
              <w:rPr>
                <w:sz w:val="22"/>
                <w:szCs w:val="22"/>
                <w:lang w:eastAsia="zh-CN"/>
              </w:rPr>
              <w:t>network and support for knowledge exchange, meeting international commitments and conditions for EU accession, creation of platforms for business to business, development of local private sector.</w:t>
            </w:r>
            <w:r>
              <w:rPr>
                <w:sz w:val="22"/>
                <w:szCs w:val="22"/>
                <w:lang w:eastAsia="zh-CN"/>
              </w:rPr>
              <w:t xml:space="preserve"> </w:t>
            </w:r>
            <w:r w:rsidRPr="00F56B2D">
              <w:rPr>
                <w:sz w:val="22"/>
                <w:szCs w:val="22"/>
                <w:lang w:eastAsia="zh-CN"/>
              </w:rPr>
              <w:t>The total funding amounted to US$ 10,200,338</w:t>
            </w:r>
            <w:r w:rsidR="00E678BA">
              <w:rPr>
                <w:sz w:val="22"/>
                <w:szCs w:val="22"/>
                <w:lang w:eastAsia="zh-CN"/>
              </w:rPr>
              <w:t>.</w:t>
            </w:r>
          </w:p>
          <w:p w14:paraId="1EE1C4D8" w14:textId="77777777" w:rsidR="003F3D58" w:rsidRPr="009513B8" w:rsidRDefault="003F3D58" w:rsidP="00072023">
            <w:pPr>
              <w:rPr>
                <w:b/>
                <w:sz w:val="24"/>
                <w:szCs w:val="24"/>
              </w:rPr>
            </w:pPr>
          </w:p>
        </w:tc>
      </w:tr>
      <w:tr w:rsidR="009513B8" w:rsidRPr="009513B8" w14:paraId="6EAB38F3" w14:textId="77777777" w:rsidTr="00072023">
        <w:tc>
          <w:tcPr>
            <w:tcW w:w="8856" w:type="dxa"/>
          </w:tcPr>
          <w:p w14:paraId="5523FA0A" w14:textId="77777777" w:rsidR="003F3D58" w:rsidRPr="009513B8" w:rsidRDefault="003F3D58" w:rsidP="00072023">
            <w:pPr>
              <w:rPr>
                <w:b/>
                <w:sz w:val="24"/>
                <w:szCs w:val="24"/>
              </w:rPr>
            </w:pPr>
            <w:r w:rsidRPr="009513B8">
              <w:rPr>
                <w:b/>
                <w:sz w:val="24"/>
                <w:szCs w:val="24"/>
              </w:rPr>
              <w:lastRenderedPageBreak/>
              <w:t>Contact details</w:t>
            </w:r>
          </w:p>
          <w:p w14:paraId="603C4146" w14:textId="77777777" w:rsidR="003F3D58" w:rsidRPr="009513B8" w:rsidRDefault="003F3D58" w:rsidP="00072023">
            <w:r w:rsidRPr="009513B8">
              <w:t>What is the address of the people or the project to contact if you want more information on the good practice?</w:t>
            </w:r>
          </w:p>
          <w:p w14:paraId="02A10D00" w14:textId="77777777" w:rsidR="003F3D58" w:rsidRPr="0089739E" w:rsidRDefault="003F3D58" w:rsidP="00072023">
            <w:pPr>
              <w:numPr>
                <w:ilvl w:val="1"/>
                <w:numId w:val="3"/>
              </w:numPr>
              <w:contextualSpacing/>
              <w:rPr>
                <w:highlight w:val="yellow"/>
              </w:rPr>
            </w:pPr>
            <w:r w:rsidRPr="0089739E">
              <w:rPr>
                <w:highlight w:val="yellow"/>
              </w:rPr>
              <w:t>Name</w:t>
            </w:r>
          </w:p>
          <w:p w14:paraId="777C620F" w14:textId="77777777" w:rsidR="003F3D58" w:rsidRPr="0089739E" w:rsidRDefault="003F3D58" w:rsidP="00072023">
            <w:pPr>
              <w:numPr>
                <w:ilvl w:val="1"/>
                <w:numId w:val="3"/>
              </w:numPr>
              <w:contextualSpacing/>
              <w:rPr>
                <w:highlight w:val="yellow"/>
              </w:rPr>
            </w:pPr>
            <w:r w:rsidRPr="0089739E">
              <w:rPr>
                <w:highlight w:val="yellow"/>
              </w:rPr>
              <w:t>Title</w:t>
            </w:r>
          </w:p>
          <w:p w14:paraId="79CAC7F8" w14:textId="77777777" w:rsidR="003F3D58" w:rsidRPr="0089739E" w:rsidRDefault="003F3D58" w:rsidP="00072023">
            <w:pPr>
              <w:numPr>
                <w:ilvl w:val="1"/>
                <w:numId w:val="3"/>
              </w:numPr>
              <w:contextualSpacing/>
              <w:rPr>
                <w:highlight w:val="yellow"/>
              </w:rPr>
            </w:pPr>
            <w:r w:rsidRPr="0089739E">
              <w:rPr>
                <w:highlight w:val="yellow"/>
              </w:rPr>
              <w:t>Organization</w:t>
            </w:r>
          </w:p>
          <w:p w14:paraId="736662DC" w14:textId="77777777" w:rsidR="003F3D58" w:rsidRPr="0089739E" w:rsidRDefault="003F3D58" w:rsidP="00072023">
            <w:pPr>
              <w:numPr>
                <w:ilvl w:val="1"/>
                <w:numId w:val="3"/>
              </w:numPr>
              <w:contextualSpacing/>
              <w:rPr>
                <w:highlight w:val="yellow"/>
              </w:rPr>
            </w:pPr>
            <w:r w:rsidRPr="0089739E">
              <w:rPr>
                <w:highlight w:val="yellow"/>
              </w:rPr>
              <w:t xml:space="preserve">Email address </w:t>
            </w:r>
          </w:p>
          <w:p w14:paraId="39EB962C" w14:textId="77777777" w:rsidR="003F3D58" w:rsidRPr="0089739E" w:rsidRDefault="003F3D58" w:rsidP="00072023">
            <w:pPr>
              <w:numPr>
                <w:ilvl w:val="1"/>
                <w:numId w:val="3"/>
              </w:numPr>
              <w:contextualSpacing/>
              <w:rPr>
                <w:highlight w:val="yellow"/>
              </w:rPr>
            </w:pPr>
            <w:r w:rsidRPr="0089739E">
              <w:rPr>
                <w:highlight w:val="yellow"/>
              </w:rPr>
              <w:t>Skype ID or Whatapp/Wechat number (optional)</w:t>
            </w:r>
          </w:p>
          <w:p w14:paraId="1DECE064" w14:textId="77777777" w:rsidR="003F3D58" w:rsidRPr="009513B8" w:rsidRDefault="003F3D58" w:rsidP="00072023">
            <w:pPr>
              <w:ind w:left="1440"/>
              <w:contextualSpacing/>
            </w:pPr>
          </w:p>
          <w:p w14:paraId="23691DF8" w14:textId="77777777" w:rsidR="003F3D58" w:rsidRPr="009513B8" w:rsidRDefault="003F3D58" w:rsidP="00072023"/>
          <w:p w14:paraId="12AF6B11" w14:textId="77777777" w:rsidR="003F3D58" w:rsidRPr="009513B8" w:rsidRDefault="003F3D58" w:rsidP="00072023"/>
        </w:tc>
      </w:tr>
      <w:tr w:rsidR="009513B8" w:rsidRPr="009513B8" w14:paraId="288B3A73" w14:textId="77777777" w:rsidTr="00072023">
        <w:tc>
          <w:tcPr>
            <w:tcW w:w="8856" w:type="dxa"/>
          </w:tcPr>
          <w:p w14:paraId="39B4B0F2" w14:textId="77777777" w:rsidR="003F3D58" w:rsidRPr="009513B8" w:rsidRDefault="003F3D58" w:rsidP="00072023">
            <w:pPr>
              <w:rPr>
                <w:b/>
                <w:sz w:val="24"/>
                <w:szCs w:val="24"/>
              </w:rPr>
            </w:pPr>
            <w:r w:rsidRPr="009513B8">
              <w:rPr>
                <w:b/>
                <w:sz w:val="24"/>
                <w:szCs w:val="24"/>
              </w:rPr>
              <w:t>Please include 3-4 High Resolution Photos for the initiative</w:t>
            </w:r>
          </w:p>
          <w:p w14:paraId="63F518B1" w14:textId="751DC983" w:rsidR="003F3D58" w:rsidRPr="009513B8" w:rsidRDefault="00741EAF" w:rsidP="00072023">
            <w:pPr>
              <w:rPr>
                <w:b/>
                <w:sz w:val="24"/>
                <w:szCs w:val="24"/>
              </w:rPr>
            </w:pPr>
            <w:r>
              <w:rPr>
                <w:noProof/>
              </w:rPr>
              <w:lastRenderedPageBreak/>
              <w:drawing>
                <wp:inline distT="0" distB="0" distL="0" distR="0" wp14:anchorId="12C89FC1" wp14:editId="35A557A7">
                  <wp:extent cx="5943600" cy="41141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4114165"/>
                          </a:xfrm>
                          <a:prstGeom prst="rect">
                            <a:avLst/>
                          </a:prstGeom>
                        </pic:spPr>
                      </pic:pic>
                    </a:graphicData>
                  </a:graphic>
                </wp:inline>
              </w:drawing>
            </w:r>
          </w:p>
          <w:p w14:paraId="4CC123E7" w14:textId="2BC529D8" w:rsidR="003F3D58" w:rsidRPr="009513B8" w:rsidRDefault="005D75A8" w:rsidP="00072023">
            <w:pPr>
              <w:rPr>
                <w:b/>
                <w:sz w:val="24"/>
                <w:szCs w:val="24"/>
              </w:rPr>
            </w:pPr>
            <w:r>
              <w:rPr>
                <w:noProof/>
              </w:rPr>
              <w:drawing>
                <wp:inline distT="0" distB="0" distL="0" distR="0" wp14:anchorId="45E3058E" wp14:editId="3158FA5E">
                  <wp:extent cx="5943600" cy="40265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4026535"/>
                          </a:xfrm>
                          <a:prstGeom prst="rect">
                            <a:avLst/>
                          </a:prstGeom>
                        </pic:spPr>
                      </pic:pic>
                    </a:graphicData>
                  </a:graphic>
                </wp:inline>
              </w:drawing>
            </w:r>
          </w:p>
        </w:tc>
      </w:tr>
      <w:tr w:rsidR="00BF2E34" w:rsidRPr="009513B8" w14:paraId="19094D33" w14:textId="77777777" w:rsidTr="00072023">
        <w:tc>
          <w:tcPr>
            <w:tcW w:w="8856" w:type="dxa"/>
          </w:tcPr>
          <w:p w14:paraId="07B3D544" w14:textId="53B0FA17" w:rsidR="00BF2E34" w:rsidRPr="009513B8" w:rsidRDefault="00BF2E34" w:rsidP="00072023">
            <w:pPr>
              <w:rPr>
                <w:b/>
                <w:sz w:val="24"/>
                <w:szCs w:val="24"/>
              </w:rPr>
            </w:pPr>
            <w:r>
              <w:rPr>
                <w:noProof/>
              </w:rPr>
              <w:lastRenderedPageBreak/>
              <w:drawing>
                <wp:inline distT="0" distB="0" distL="0" distR="0" wp14:anchorId="477725E9" wp14:editId="40F64884">
                  <wp:extent cx="5943600" cy="3930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930650"/>
                          </a:xfrm>
                          <a:prstGeom prst="rect">
                            <a:avLst/>
                          </a:prstGeom>
                        </pic:spPr>
                      </pic:pic>
                    </a:graphicData>
                  </a:graphic>
                </wp:inline>
              </w:drawing>
            </w:r>
          </w:p>
        </w:tc>
      </w:tr>
      <w:tr w:rsidR="009513B8" w:rsidRPr="009513B8" w14:paraId="2D08D508" w14:textId="77777777" w:rsidTr="00072023">
        <w:tc>
          <w:tcPr>
            <w:tcW w:w="8856" w:type="dxa"/>
          </w:tcPr>
          <w:p w14:paraId="004E05FA" w14:textId="77777777" w:rsidR="003F3D58" w:rsidRPr="009513B8" w:rsidRDefault="003F3D58" w:rsidP="00072023">
            <w:pPr>
              <w:rPr>
                <w:b/>
                <w:sz w:val="24"/>
                <w:szCs w:val="24"/>
              </w:rPr>
            </w:pPr>
            <w:r w:rsidRPr="009513B8">
              <w:rPr>
                <w:b/>
                <w:sz w:val="24"/>
                <w:szCs w:val="24"/>
              </w:rPr>
              <w:t xml:space="preserve">Related resources </w:t>
            </w:r>
          </w:p>
          <w:p w14:paraId="4C480423" w14:textId="77777777" w:rsidR="003F3D58" w:rsidRPr="009513B8" w:rsidRDefault="003F3D58" w:rsidP="00072023">
            <w:r w:rsidRPr="009513B8">
              <w:t>What training manuals, guidelines, technical fact sheets, posters, pictures, video, audio documents, websites have been created as a result of identifying the good practice?</w:t>
            </w:r>
          </w:p>
          <w:p w14:paraId="01D39507" w14:textId="77777777" w:rsidR="003F3D58" w:rsidRPr="009513B8" w:rsidRDefault="003F3D58" w:rsidP="00072023"/>
        </w:tc>
      </w:tr>
    </w:tbl>
    <w:p w14:paraId="38BBEA6C" w14:textId="5ADE6C44" w:rsidR="00B879B0" w:rsidRDefault="00B879B0" w:rsidP="00743063">
      <w:pPr>
        <w:jc w:val="both"/>
      </w:pPr>
    </w:p>
    <w:p w14:paraId="2AC17626" w14:textId="59B9A003" w:rsidR="003F3D58" w:rsidRPr="009513B8" w:rsidRDefault="00B879B0" w:rsidP="001D1CCA">
      <w:r>
        <w:br w:type="page"/>
      </w:r>
    </w:p>
    <w:tbl>
      <w:tblPr>
        <w:tblStyle w:val="a4"/>
        <w:tblW w:w="0" w:type="auto"/>
        <w:tblLook w:val="04A0" w:firstRow="1" w:lastRow="0" w:firstColumn="1" w:lastColumn="0" w:noHBand="0" w:noVBand="1"/>
      </w:tblPr>
      <w:tblGrid>
        <w:gridCol w:w="9350"/>
      </w:tblGrid>
      <w:tr w:rsidR="009513B8" w:rsidRPr="009513B8" w14:paraId="013D6EC8" w14:textId="77777777" w:rsidTr="00072023">
        <w:tc>
          <w:tcPr>
            <w:tcW w:w="8856" w:type="dxa"/>
          </w:tcPr>
          <w:p w14:paraId="32178896" w14:textId="40B701AB" w:rsidR="003F3D58" w:rsidRPr="009513B8" w:rsidRDefault="003F3D58" w:rsidP="00072023">
            <w:pPr>
              <w:jc w:val="center"/>
              <w:rPr>
                <w:b/>
                <w:sz w:val="24"/>
                <w:szCs w:val="24"/>
              </w:rPr>
            </w:pPr>
            <w:r w:rsidRPr="009513B8">
              <w:rPr>
                <w:b/>
                <w:sz w:val="24"/>
                <w:szCs w:val="24"/>
              </w:rPr>
              <w:lastRenderedPageBreak/>
              <w:t>[</w:t>
            </w:r>
            <w:r w:rsidR="00A50EF2" w:rsidRPr="00A50EF2">
              <w:rPr>
                <w:b/>
                <w:color w:val="FF0000"/>
                <w:sz w:val="24"/>
                <w:szCs w:val="24"/>
              </w:rPr>
              <w:t>YouthConnekt</w:t>
            </w:r>
            <w:r w:rsidR="00355A96">
              <w:rPr>
                <w:b/>
                <w:color w:val="FF0000"/>
                <w:sz w:val="24"/>
                <w:szCs w:val="24"/>
              </w:rPr>
              <w:t>:</w:t>
            </w:r>
            <w:r w:rsidR="00355A96" w:rsidRPr="00355A96">
              <w:rPr>
                <w:b/>
                <w:color w:val="FF0000"/>
                <w:sz w:val="24"/>
                <w:szCs w:val="24"/>
              </w:rPr>
              <w:t xml:space="preserve"> a </w:t>
            </w:r>
            <w:bookmarkStart w:id="18" w:name="OLE_LINK5"/>
            <w:bookmarkStart w:id="19" w:name="OLE_LINK6"/>
            <w:r w:rsidR="006303D7" w:rsidRPr="00355A96">
              <w:rPr>
                <w:b/>
                <w:color w:val="FF0000"/>
                <w:sz w:val="24"/>
                <w:szCs w:val="24"/>
              </w:rPr>
              <w:t>Youth Empowerment Programme</w:t>
            </w:r>
            <w:r w:rsidR="006303D7">
              <w:rPr>
                <w:b/>
                <w:color w:val="FF0000"/>
                <w:sz w:val="24"/>
                <w:szCs w:val="24"/>
              </w:rPr>
              <w:t xml:space="preserve"> </w:t>
            </w:r>
            <w:bookmarkEnd w:id="18"/>
            <w:bookmarkEnd w:id="19"/>
            <w:r w:rsidR="00AC22C8">
              <w:rPr>
                <w:b/>
                <w:color w:val="FF0000"/>
                <w:sz w:val="24"/>
                <w:szCs w:val="24"/>
              </w:rPr>
              <w:t>in Africa</w:t>
            </w:r>
            <w:r w:rsidRPr="009513B8">
              <w:rPr>
                <w:b/>
                <w:sz w:val="24"/>
                <w:szCs w:val="24"/>
              </w:rPr>
              <w:t>]</w:t>
            </w:r>
          </w:p>
          <w:p w14:paraId="4BDFB909" w14:textId="77777777" w:rsidR="003F3D58" w:rsidRPr="009513B8" w:rsidRDefault="003F3D58" w:rsidP="00072023">
            <w:pPr>
              <w:jc w:val="center"/>
              <w:rPr>
                <w:b/>
                <w:sz w:val="24"/>
                <w:szCs w:val="24"/>
              </w:rPr>
            </w:pPr>
          </w:p>
          <w:p w14:paraId="60CA603D" w14:textId="77777777" w:rsidR="003F3D58" w:rsidRPr="009513B8" w:rsidRDefault="003F3D58" w:rsidP="00072023">
            <w:pPr>
              <w:jc w:val="center"/>
            </w:pPr>
            <w:r w:rsidRPr="009513B8">
              <w:t xml:space="preserve">[Summarize the spirit of the project in a single phrase (tag line)- </w:t>
            </w:r>
            <w:r w:rsidRPr="009513B8">
              <w:rPr>
                <w:b/>
              </w:rPr>
              <w:t>up to 20 words</w:t>
            </w:r>
            <w:r w:rsidRPr="009513B8">
              <w:t>]</w:t>
            </w:r>
          </w:p>
          <w:p w14:paraId="4EDAF96C" w14:textId="77777777" w:rsidR="003F3D58" w:rsidRPr="009513B8" w:rsidRDefault="003F3D58" w:rsidP="00072023">
            <w:pPr>
              <w:jc w:val="center"/>
            </w:pPr>
          </w:p>
          <w:p w14:paraId="419F8857" w14:textId="77777777" w:rsidR="003F3D58" w:rsidRPr="009513B8" w:rsidRDefault="003F3D58" w:rsidP="00072023">
            <w:pPr>
              <w:jc w:val="center"/>
            </w:pPr>
          </w:p>
          <w:p w14:paraId="203E3EDC" w14:textId="77777777" w:rsidR="003F3D58" w:rsidRPr="009513B8" w:rsidRDefault="003F3D58" w:rsidP="00072023">
            <w:pPr>
              <w:jc w:val="center"/>
            </w:pPr>
            <w:r w:rsidRPr="009513B8">
              <w:t xml:space="preserve">[Which </w:t>
            </w:r>
            <w:r w:rsidRPr="009513B8">
              <w:rPr>
                <w:b/>
              </w:rPr>
              <w:t>Sustainable Development Goal</w:t>
            </w:r>
            <w:r w:rsidRPr="009513B8">
              <w:t>(s) does the initiative address?]</w:t>
            </w:r>
          </w:p>
          <w:p w14:paraId="0EFE3BD1" w14:textId="79EB2844" w:rsidR="003F3D58" w:rsidRPr="009513B8" w:rsidRDefault="003F3D58" w:rsidP="00072023">
            <w:pPr>
              <w:jc w:val="center"/>
            </w:pPr>
            <w:r w:rsidRPr="009513B8">
              <w:t>a. Primary SDG and relevant SDG targets</w:t>
            </w:r>
            <w:r w:rsidR="009F738F">
              <w:t xml:space="preserve">: </w:t>
            </w:r>
            <w:r w:rsidR="00274571" w:rsidRPr="008206BF">
              <w:rPr>
                <w:b/>
                <w:bCs/>
              </w:rPr>
              <w:t>SDG 1</w:t>
            </w:r>
          </w:p>
          <w:p w14:paraId="4A4975C0" w14:textId="4D74A114" w:rsidR="003F3D58" w:rsidRPr="008206BF" w:rsidRDefault="003F3D58" w:rsidP="00072023">
            <w:pPr>
              <w:jc w:val="center"/>
              <w:rPr>
                <w:b/>
                <w:bCs/>
              </w:rPr>
            </w:pPr>
            <w:r w:rsidRPr="009513B8">
              <w:t xml:space="preserve">b. Secondary SDG (s) and relevant </w:t>
            </w:r>
            <w:bookmarkStart w:id="20" w:name="OLE_LINK14"/>
            <w:bookmarkStart w:id="21" w:name="OLE_LINK15"/>
            <w:r w:rsidRPr="009513B8">
              <w:t>SDG targets</w:t>
            </w:r>
            <w:bookmarkEnd w:id="20"/>
            <w:bookmarkEnd w:id="21"/>
            <w:r w:rsidR="0089461A">
              <w:t xml:space="preserve">: </w:t>
            </w:r>
            <w:r w:rsidR="00274571" w:rsidRPr="008206BF">
              <w:rPr>
                <w:b/>
                <w:bCs/>
              </w:rPr>
              <w:t>SDG 8</w:t>
            </w:r>
            <w:r w:rsidR="002867B1" w:rsidRPr="008206BF">
              <w:rPr>
                <w:b/>
                <w:bCs/>
              </w:rPr>
              <w:t xml:space="preserve"> </w:t>
            </w:r>
          </w:p>
          <w:p w14:paraId="7F3722C2" w14:textId="77777777" w:rsidR="003F3D58" w:rsidRPr="009513B8" w:rsidRDefault="003F3D58" w:rsidP="00072023">
            <w:pPr>
              <w:jc w:val="center"/>
            </w:pPr>
          </w:p>
        </w:tc>
      </w:tr>
      <w:tr w:rsidR="009513B8" w:rsidRPr="009513B8" w14:paraId="33D3CC4D" w14:textId="77777777" w:rsidTr="00072023">
        <w:tc>
          <w:tcPr>
            <w:tcW w:w="8856" w:type="dxa"/>
          </w:tcPr>
          <w:p w14:paraId="2CCF9D57" w14:textId="77777777" w:rsidR="003F3D58" w:rsidRPr="009513B8" w:rsidRDefault="003F3D58" w:rsidP="00072023">
            <w:pPr>
              <w:jc w:val="center"/>
            </w:pPr>
            <w:r w:rsidRPr="009513B8">
              <w:rPr>
                <w:b/>
                <w:sz w:val="24"/>
                <w:szCs w:val="24"/>
              </w:rPr>
              <w:t>Metadata</w:t>
            </w:r>
          </w:p>
        </w:tc>
      </w:tr>
      <w:tr w:rsidR="009513B8" w:rsidRPr="009513B8" w14:paraId="5524246D" w14:textId="77777777" w:rsidTr="00072023">
        <w:tc>
          <w:tcPr>
            <w:tcW w:w="8856" w:type="dxa"/>
          </w:tcPr>
          <w:p w14:paraId="5F518611" w14:textId="43A89085" w:rsidR="003F3D58" w:rsidRPr="009513B8" w:rsidRDefault="003F3D58" w:rsidP="00072023">
            <w:pPr>
              <w:rPr>
                <w:b/>
              </w:rPr>
            </w:pPr>
            <w:r w:rsidRPr="009513B8">
              <w:rPr>
                <w:b/>
              </w:rPr>
              <w:t xml:space="preserve">Project name: </w:t>
            </w:r>
            <w:r w:rsidR="00E649F8" w:rsidRPr="00767B9E">
              <w:rPr>
                <w:bCs/>
              </w:rPr>
              <w:t>Provision of technical and financial support in scaling-up of YouthConnekt employability and awareness raising components</w:t>
            </w:r>
          </w:p>
          <w:p w14:paraId="5591256F" w14:textId="01452FD6" w:rsidR="003F3D58" w:rsidRPr="009513B8" w:rsidRDefault="003F3D58" w:rsidP="00072023">
            <w:pPr>
              <w:rPr>
                <w:b/>
              </w:rPr>
            </w:pPr>
            <w:r w:rsidRPr="009513B8">
              <w:rPr>
                <w:b/>
              </w:rPr>
              <w:t>Countries/territories/regions involved:</w:t>
            </w:r>
            <w:r w:rsidR="001D1CCA">
              <w:rPr>
                <w:b/>
              </w:rPr>
              <w:t xml:space="preserve"> </w:t>
            </w:r>
            <w:r w:rsidR="001D1CCA" w:rsidRPr="00C06506">
              <w:rPr>
                <w:bCs/>
              </w:rPr>
              <w:t>Rwanda</w:t>
            </w:r>
            <w:r w:rsidR="00767B9E">
              <w:rPr>
                <w:bCs/>
              </w:rPr>
              <w:t xml:space="preserve">, and other </w:t>
            </w:r>
            <w:r w:rsidR="00767B9E" w:rsidRPr="00637DA7">
              <w:rPr>
                <w:sz w:val="22"/>
                <w:szCs w:val="22"/>
              </w:rPr>
              <w:t>Pan-African</w:t>
            </w:r>
            <w:r w:rsidR="00767B9E">
              <w:rPr>
                <w:sz w:val="22"/>
                <w:szCs w:val="22"/>
              </w:rPr>
              <w:t xml:space="preserve"> countries</w:t>
            </w:r>
          </w:p>
          <w:p w14:paraId="3C560105" w14:textId="5237DFCE" w:rsidR="003F3D58" w:rsidRPr="009513B8" w:rsidRDefault="003F3D58" w:rsidP="00072023">
            <w:pPr>
              <w:rPr>
                <w:b/>
              </w:rPr>
            </w:pPr>
            <w:r w:rsidRPr="009513B8">
              <w:rPr>
                <w:b/>
              </w:rPr>
              <w:t>Nominated by:</w:t>
            </w:r>
            <w:r w:rsidR="00FD1B53">
              <w:rPr>
                <w:b/>
              </w:rPr>
              <w:t xml:space="preserve"> </w:t>
            </w:r>
            <w:bookmarkStart w:id="22" w:name="OLE_LINK12"/>
            <w:bookmarkStart w:id="23" w:name="OLE_LINK13"/>
            <w:r w:rsidR="00FD1B53" w:rsidRPr="00C06506">
              <w:rPr>
                <w:bCs/>
              </w:rPr>
              <w:t>UNDP</w:t>
            </w:r>
            <w:bookmarkEnd w:id="22"/>
            <w:bookmarkEnd w:id="23"/>
          </w:p>
          <w:p w14:paraId="4A71F3A8" w14:textId="74BC613C" w:rsidR="003F3D58" w:rsidRPr="009513B8" w:rsidRDefault="003F3D58" w:rsidP="00072023">
            <w:pPr>
              <w:rPr>
                <w:b/>
              </w:rPr>
            </w:pPr>
            <w:r w:rsidRPr="009513B8">
              <w:rPr>
                <w:b/>
              </w:rPr>
              <w:t>Sustainable Development Goal target(s):</w:t>
            </w:r>
            <w:r w:rsidR="006652B6">
              <w:rPr>
                <w:b/>
              </w:rPr>
              <w:t xml:space="preserve"> </w:t>
            </w:r>
            <w:r w:rsidR="006652B6" w:rsidRPr="00C06506">
              <w:rPr>
                <w:bCs/>
              </w:rPr>
              <w:t>1.a,</w:t>
            </w:r>
            <w:r w:rsidR="00B13D20" w:rsidRPr="00C06506">
              <w:rPr>
                <w:bCs/>
              </w:rPr>
              <w:t xml:space="preserve"> </w:t>
            </w:r>
            <w:r w:rsidR="003818AB" w:rsidRPr="00C06506">
              <w:rPr>
                <w:bCs/>
              </w:rPr>
              <w:t>8</w:t>
            </w:r>
            <w:r w:rsidR="00B13D20" w:rsidRPr="00C06506">
              <w:rPr>
                <w:bCs/>
              </w:rPr>
              <w:t>.</w:t>
            </w:r>
            <w:r w:rsidR="003818AB" w:rsidRPr="00C06506">
              <w:rPr>
                <w:bCs/>
              </w:rPr>
              <w:t>3</w:t>
            </w:r>
          </w:p>
          <w:p w14:paraId="109D61E1" w14:textId="4F2EC9C3" w:rsidR="003F3D58" w:rsidRPr="009513B8" w:rsidRDefault="003F3D58" w:rsidP="00072023">
            <w:pPr>
              <w:rPr>
                <w:b/>
              </w:rPr>
            </w:pPr>
            <w:r w:rsidRPr="009513B8">
              <w:rPr>
                <w:b/>
              </w:rPr>
              <w:t>Supported by:</w:t>
            </w:r>
            <w:r w:rsidR="00FD1B53">
              <w:rPr>
                <w:b/>
              </w:rPr>
              <w:t xml:space="preserve"> </w:t>
            </w:r>
            <w:r w:rsidR="008D37A0" w:rsidRPr="00C06506">
              <w:rPr>
                <w:bCs/>
              </w:rPr>
              <w:t>UNDP</w:t>
            </w:r>
            <w:r w:rsidR="004E3569" w:rsidRPr="00C06506">
              <w:rPr>
                <w:bCs/>
              </w:rPr>
              <w:t>, Korea Intern</w:t>
            </w:r>
            <w:r w:rsidR="00C06506">
              <w:rPr>
                <w:bCs/>
              </w:rPr>
              <w:t>ational</w:t>
            </w:r>
            <w:r w:rsidR="004E3569" w:rsidRPr="00C06506">
              <w:rPr>
                <w:bCs/>
              </w:rPr>
              <w:t xml:space="preserve"> Cooperation Agency (Koica)</w:t>
            </w:r>
          </w:p>
          <w:p w14:paraId="00C0B328" w14:textId="53BBB825" w:rsidR="003F3D58" w:rsidRPr="00C06506" w:rsidRDefault="003F3D58" w:rsidP="00072023">
            <w:pPr>
              <w:rPr>
                <w:bCs/>
              </w:rPr>
            </w:pPr>
            <w:r w:rsidRPr="009513B8">
              <w:rPr>
                <w:b/>
              </w:rPr>
              <w:t>Implementing entities:</w:t>
            </w:r>
            <w:r w:rsidR="001F5703">
              <w:rPr>
                <w:b/>
              </w:rPr>
              <w:t xml:space="preserve"> </w:t>
            </w:r>
            <w:r w:rsidR="001F5703" w:rsidRPr="00C06506">
              <w:rPr>
                <w:bCs/>
              </w:rPr>
              <w:t>Ministry of Youth, Government of Rwanda</w:t>
            </w:r>
          </w:p>
          <w:p w14:paraId="7BA5C4C4" w14:textId="68716E9F" w:rsidR="003F3D58" w:rsidRPr="009513B8" w:rsidRDefault="003F3D58" w:rsidP="00072023">
            <w:pPr>
              <w:rPr>
                <w:b/>
              </w:rPr>
            </w:pPr>
            <w:r w:rsidRPr="009513B8">
              <w:rPr>
                <w:b/>
              </w:rPr>
              <w:t xml:space="preserve">Project status (ongoing or completed): </w:t>
            </w:r>
            <w:r w:rsidR="004329AD" w:rsidRPr="00C06506">
              <w:rPr>
                <w:bCs/>
              </w:rPr>
              <w:t>ongoing</w:t>
            </w:r>
          </w:p>
          <w:p w14:paraId="217A9F19" w14:textId="06CDC790" w:rsidR="003F3D58" w:rsidRPr="009513B8" w:rsidRDefault="003F3D58" w:rsidP="00072023">
            <w:pPr>
              <w:rPr>
                <w:b/>
              </w:rPr>
            </w:pPr>
            <w:r w:rsidRPr="009513B8">
              <w:rPr>
                <w:b/>
              </w:rPr>
              <w:t>Project period (indicate the time frame of its implementation (start and end year):</w:t>
            </w:r>
            <w:r w:rsidR="004233CD">
              <w:rPr>
                <w:b/>
              </w:rPr>
              <w:t xml:space="preserve"> </w:t>
            </w:r>
            <w:r w:rsidR="004233CD" w:rsidRPr="00C06506">
              <w:rPr>
                <w:bCs/>
              </w:rPr>
              <w:t>2019-2023</w:t>
            </w:r>
          </w:p>
          <w:p w14:paraId="783645E4" w14:textId="257E7430" w:rsidR="003F3D58" w:rsidRPr="009513B8" w:rsidRDefault="003F3D58" w:rsidP="00072023">
            <w:r w:rsidRPr="009513B8">
              <w:rPr>
                <w:b/>
              </w:rPr>
              <w:t>URL of the practice:</w:t>
            </w:r>
            <w:r w:rsidR="00BF51DC">
              <w:rPr>
                <w:b/>
              </w:rPr>
              <w:t xml:space="preserve"> </w:t>
            </w:r>
            <w:r w:rsidR="00BF51DC" w:rsidRPr="00BF51DC">
              <w:rPr>
                <w:bCs/>
              </w:rPr>
              <w:t>www.youthconnektafrica.org</w:t>
            </w:r>
          </w:p>
        </w:tc>
      </w:tr>
      <w:tr w:rsidR="009513B8" w:rsidRPr="009513B8" w14:paraId="0696A32F" w14:textId="77777777" w:rsidTr="00072023">
        <w:tc>
          <w:tcPr>
            <w:tcW w:w="8856" w:type="dxa"/>
          </w:tcPr>
          <w:p w14:paraId="66965950" w14:textId="77777777" w:rsidR="003F3D58" w:rsidRPr="009513B8" w:rsidRDefault="003F3D58" w:rsidP="00072023">
            <w:pPr>
              <w:rPr>
                <w:b/>
                <w:sz w:val="24"/>
                <w:szCs w:val="24"/>
              </w:rPr>
            </w:pPr>
            <w:r w:rsidRPr="009513B8">
              <w:rPr>
                <w:b/>
                <w:sz w:val="24"/>
                <w:szCs w:val="24"/>
              </w:rPr>
              <w:t xml:space="preserve">Describe the Challenge the “best practice” is addressing/addressed? </w:t>
            </w:r>
            <w:r w:rsidRPr="009513B8">
              <w:rPr>
                <w:sz w:val="24"/>
                <w:szCs w:val="24"/>
              </w:rPr>
              <w:t>(100 - 150 words)</w:t>
            </w:r>
          </w:p>
          <w:p w14:paraId="60619AB5" w14:textId="77777777" w:rsidR="00B77C41" w:rsidRPr="009513B8" w:rsidRDefault="00B77C41" w:rsidP="00072023"/>
          <w:p w14:paraId="05B25204" w14:textId="3C93AD83" w:rsidR="00741ECE" w:rsidRPr="009C6B84" w:rsidRDefault="00741ECE" w:rsidP="00741ECE">
            <w:pPr>
              <w:rPr>
                <w:sz w:val="22"/>
                <w:szCs w:val="22"/>
              </w:rPr>
            </w:pPr>
            <w:r w:rsidRPr="009C6B84">
              <w:rPr>
                <w:sz w:val="22"/>
                <w:szCs w:val="22"/>
              </w:rPr>
              <w:t>Over the last decades, Africa has been experiencing rapid technological and economic development creating new opportunities for millions of people all over the continent. However, with more than 226 million people aged between 15-24, Africa has the youngest population – and the highest youth unemployment rate (60%) – in the world.</w:t>
            </w:r>
          </w:p>
          <w:p w14:paraId="08743F4E" w14:textId="77777777" w:rsidR="003B0D13" w:rsidRPr="009C6B84" w:rsidRDefault="003B0D13" w:rsidP="00741ECE">
            <w:pPr>
              <w:rPr>
                <w:sz w:val="22"/>
                <w:szCs w:val="22"/>
              </w:rPr>
            </w:pPr>
          </w:p>
          <w:p w14:paraId="0AC2F460" w14:textId="250108D8" w:rsidR="003F3D58" w:rsidRPr="009C6B84" w:rsidRDefault="00741ECE" w:rsidP="00741ECE">
            <w:pPr>
              <w:rPr>
                <w:sz w:val="22"/>
                <w:szCs w:val="22"/>
              </w:rPr>
            </w:pPr>
            <w:r w:rsidRPr="009C6B84">
              <w:rPr>
                <w:sz w:val="22"/>
                <w:szCs w:val="22"/>
              </w:rPr>
              <w:t>Lack of employment opportunities, low levels of education and skills combined with limited access to sexual and reproductive health services, have resulted in a generation of young people with limited association to the formal job market. However, Africa’s youth represent a significant asset for sustainable growth if the demographic transition (characterized by an increase in the working age population) is appropriately harnessed.</w:t>
            </w:r>
          </w:p>
          <w:p w14:paraId="6359C991" w14:textId="77777777" w:rsidR="003F3D58" w:rsidRPr="009513B8" w:rsidRDefault="003F3D58" w:rsidP="00072023"/>
        </w:tc>
      </w:tr>
      <w:tr w:rsidR="009513B8" w:rsidRPr="009513B8" w14:paraId="51EF4869" w14:textId="77777777" w:rsidTr="00072023">
        <w:tc>
          <w:tcPr>
            <w:tcW w:w="8856" w:type="dxa"/>
          </w:tcPr>
          <w:p w14:paraId="5BFEFDF1" w14:textId="77777777" w:rsidR="003F3D58" w:rsidRPr="00801F63" w:rsidRDefault="003F3D58" w:rsidP="00801F63">
            <w:pPr>
              <w:rPr>
                <w:b/>
                <w:sz w:val="24"/>
                <w:szCs w:val="24"/>
              </w:rPr>
            </w:pPr>
            <w:r w:rsidRPr="00801F63">
              <w:rPr>
                <w:b/>
                <w:sz w:val="24"/>
                <w:szCs w:val="24"/>
              </w:rPr>
              <w:t xml:space="preserve">Towards a Solution </w:t>
            </w:r>
            <w:r w:rsidRPr="00801F63">
              <w:rPr>
                <w:bCs/>
                <w:sz w:val="24"/>
                <w:szCs w:val="24"/>
              </w:rPr>
              <w:t>(600-700 words)</w:t>
            </w:r>
          </w:p>
          <w:p w14:paraId="6060E569" w14:textId="77777777" w:rsidR="003F3D58" w:rsidRPr="00801F63" w:rsidRDefault="003F3D58" w:rsidP="00801F63">
            <w:pPr>
              <w:pStyle w:val="a3"/>
              <w:ind w:left="0" w:hanging="25"/>
            </w:pPr>
            <w:r w:rsidRPr="00801F63">
              <w:t>In this section, kindly ensure the following ‘questions’ are addressed in the submission:</w:t>
            </w:r>
          </w:p>
          <w:p w14:paraId="004DC557" w14:textId="2FCFA57D" w:rsidR="003F3D58" w:rsidRPr="00801F63" w:rsidRDefault="003F3D58" w:rsidP="00801F63">
            <w:pPr>
              <w:pStyle w:val="a3"/>
              <w:ind w:left="0" w:hanging="25"/>
            </w:pPr>
            <w:r w:rsidRPr="00801F63">
              <w:t>(Please do not answer the questions directly under each question but address them in the 600-700 text in the “insert text here” section) These questions sever as guidance when drafting the text.</w:t>
            </w:r>
            <w:r w:rsidR="00BE0258" w:rsidRPr="00801F63">
              <w:t xml:space="preserve"> </w:t>
            </w:r>
            <w:r w:rsidRPr="00801F63">
              <w:t>Please ensure they are addressed).</w:t>
            </w:r>
            <w:r w:rsidR="00BE0258" w:rsidRPr="00801F63">
              <w:t xml:space="preserve"> </w:t>
            </w:r>
          </w:p>
          <w:p w14:paraId="744713FD" w14:textId="59F95434" w:rsidR="003F3D58" w:rsidRPr="0017211F" w:rsidRDefault="003F3D58" w:rsidP="0017211F">
            <w:pPr>
              <w:rPr>
                <w:sz w:val="22"/>
                <w:szCs w:val="22"/>
              </w:rPr>
            </w:pPr>
          </w:p>
          <w:p w14:paraId="4D386115" w14:textId="49D0870A" w:rsidR="00BE0258" w:rsidRPr="009C6B84" w:rsidRDefault="0034416E" w:rsidP="009C6B84">
            <w:pPr>
              <w:rPr>
                <w:sz w:val="22"/>
                <w:szCs w:val="22"/>
              </w:rPr>
            </w:pPr>
            <w:r w:rsidRPr="009C6B84">
              <w:rPr>
                <w:sz w:val="22"/>
                <w:szCs w:val="22"/>
              </w:rPr>
              <w:t xml:space="preserve">YouthConnekt is a youth empowerment programme that was </w:t>
            </w:r>
            <w:r w:rsidR="0050063D" w:rsidRPr="009C6B84">
              <w:rPr>
                <w:sz w:val="22"/>
                <w:szCs w:val="22"/>
              </w:rPr>
              <w:t xml:space="preserve">launched </w:t>
            </w:r>
            <w:r w:rsidRPr="009C6B84">
              <w:rPr>
                <w:sz w:val="22"/>
                <w:szCs w:val="22"/>
              </w:rPr>
              <w:t xml:space="preserve">in Rwanda and which is being rolled out across Africa. </w:t>
            </w:r>
            <w:r w:rsidR="00AB1CAD" w:rsidRPr="009C6B84">
              <w:rPr>
                <w:sz w:val="22"/>
                <w:szCs w:val="22"/>
              </w:rPr>
              <w:t xml:space="preserve">Before it became continental in 2017, </w:t>
            </w:r>
            <w:r w:rsidR="004D27CF" w:rsidRPr="009C6B84">
              <w:rPr>
                <w:sz w:val="22"/>
                <w:szCs w:val="22"/>
              </w:rPr>
              <w:t xml:space="preserve">YouthConnekt was launched in Rwanda </w:t>
            </w:r>
            <w:r w:rsidR="00693F1F" w:rsidRPr="009C6B84">
              <w:rPr>
                <w:sz w:val="22"/>
                <w:szCs w:val="22"/>
              </w:rPr>
              <w:t xml:space="preserve">back in 2012 </w:t>
            </w:r>
            <w:r w:rsidR="004D27CF" w:rsidRPr="009C6B84">
              <w:rPr>
                <w:sz w:val="22"/>
                <w:szCs w:val="22"/>
              </w:rPr>
              <w:t>by the Government of Rwanda through the Ministry of Youth in partnership with UNDP as a multifaceted initiative aimed at connecting young people with peers and role models, skills development, access to finance and entrepreneurship.</w:t>
            </w:r>
            <w:r w:rsidR="00F67BAE" w:rsidRPr="009C6B84">
              <w:rPr>
                <w:sz w:val="22"/>
                <w:szCs w:val="22"/>
              </w:rPr>
              <w:t xml:space="preserve"> </w:t>
            </w:r>
          </w:p>
          <w:p w14:paraId="6EB26463" w14:textId="772AC08D" w:rsidR="00BE0258" w:rsidRDefault="00BE0258" w:rsidP="00604CE0">
            <w:pPr>
              <w:pStyle w:val="a3"/>
              <w:rPr>
                <w:sz w:val="22"/>
                <w:szCs w:val="22"/>
              </w:rPr>
            </w:pPr>
          </w:p>
          <w:p w14:paraId="3E29DD74" w14:textId="20D9879D" w:rsidR="00BE0258" w:rsidRPr="009C6B84" w:rsidRDefault="00BE0258" w:rsidP="009C6B84">
            <w:pPr>
              <w:rPr>
                <w:color w:val="4472C4" w:themeColor="accent1"/>
                <w:sz w:val="22"/>
                <w:szCs w:val="22"/>
              </w:rPr>
            </w:pPr>
            <w:r w:rsidRPr="009C6B84">
              <w:rPr>
                <w:color w:val="4472C4" w:themeColor="accent1"/>
                <w:sz w:val="22"/>
                <w:szCs w:val="22"/>
              </w:rPr>
              <w:t>(aim)</w:t>
            </w:r>
          </w:p>
          <w:p w14:paraId="2F883670" w14:textId="77777777" w:rsidR="00BE0258" w:rsidRPr="009C6B84" w:rsidRDefault="004D27CF" w:rsidP="009C6B84">
            <w:pPr>
              <w:rPr>
                <w:sz w:val="22"/>
                <w:szCs w:val="22"/>
              </w:rPr>
            </w:pPr>
            <w:r w:rsidRPr="009C6B84">
              <w:rPr>
                <w:sz w:val="22"/>
                <w:szCs w:val="22"/>
              </w:rPr>
              <w:t xml:space="preserve">The programme is </w:t>
            </w:r>
            <w:r w:rsidR="00BE0258" w:rsidRPr="009C6B84">
              <w:rPr>
                <w:sz w:val="22"/>
                <w:szCs w:val="22"/>
              </w:rPr>
              <w:t>designed</w:t>
            </w:r>
            <w:r w:rsidRPr="009C6B84">
              <w:rPr>
                <w:sz w:val="22"/>
                <w:szCs w:val="22"/>
              </w:rPr>
              <w:t xml:space="preserve"> </w:t>
            </w:r>
            <w:r w:rsidR="00BE0258" w:rsidRPr="009C6B84">
              <w:rPr>
                <w:sz w:val="22"/>
                <w:szCs w:val="22"/>
              </w:rPr>
              <w:t xml:space="preserve">to </w:t>
            </w:r>
            <w:r w:rsidRPr="009C6B84">
              <w:rPr>
                <w:sz w:val="22"/>
                <w:szCs w:val="22"/>
              </w:rPr>
              <w:t>empower young people and connect them with their peers, leaders from both the public and private sector, and civil society organisations that can help youth realise their potential and gain</w:t>
            </w:r>
            <w:r w:rsidR="00BE0258" w:rsidRPr="009C6B84">
              <w:rPr>
                <w:sz w:val="22"/>
                <w:szCs w:val="22"/>
              </w:rPr>
              <w:t xml:space="preserve"> </w:t>
            </w:r>
            <w:r w:rsidRPr="009C6B84">
              <w:rPr>
                <w:sz w:val="22"/>
                <w:szCs w:val="22"/>
              </w:rPr>
              <w:t>meaningful</w:t>
            </w:r>
            <w:r w:rsidR="00BE0258" w:rsidRPr="009C6B84">
              <w:rPr>
                <w:sz w:val="22"/>
                <w:szCs w:val="22"/>
              </w:rPr>
              <w:t xml:space="preserve"> </w:t>
            </w:r>
            <w:r w:rsidRPr="009C6B84">
              <w:rPr>
                <w:sz w:val="22"/>
                <w:szCs w:val="22"/>
              </w:rPr>
              <w:t>employment</w:t>
            </w:r>
            <w:r w:rsidR="00BE0258" w:rsidRPr="009C6B84">
              <w:rPr>
                <w:sz w:val="22"/>
                <w:szCs w:val="22"/>
              </w:rPr>
              <w:t xml:space="preserve"> </w:t>
            </w:r>
            <w:r w:rsidRPr="009C6B84">
              <w:rPr>
                <w:sz w:val="22"/>
                <w:szCs w:val="22"/>
              </w:rPr>
              <w:t>and</w:t>
            </w:r>
            <w:r w:rsidR="00BE0258" w:rsidRPr="009C6B84">
              <w:rPr>
                <w:sz w:val="22"/>
                <w:szCs w:val="22"/>
              </w:rPr>
              <w:t xml:space="preserve"> </w:t>
            </w:r>
            <w:r w:rsidRPr="009C6B84">
              <w:rPr>
                <w:sz w:val="22"/>
                <w:szCs w:val="22"/>
              </w:rPr>
              <w:t>entrepreneurship</w:t>
            </w:r>
            <w:r w:rsidR="00BE0258" w:rsidRPr="009C6B84">
              <w:rPr>
                <w:sz w:val="22"/>
                <w:szCs w:val="22"/>
              </w:rPr>
              <w:t xml:space="preserve"> </w:t>
            </w:r>
            <w:r w:rsidRPr="009C6B84">
              <w:rPr>
                <w:sz w:val="22"/>
                <w:szCs w:val="22"/>
              </w:rPr>
              <w:t>opportunities.</w:t>
            </w:r>
            <w:r w:rsidR="00BE0258" w:rsidRPr="009C6B84">
              <w:rPr>
                <w:sz w:val="22"/>
                <w:szCs w:val="22"/>
              </w:rPr>
              <w:t xml:space="preserve"> </w:t>
            </w:r>
          </w:p>
          <w:p w14:paraId="028B5D37" w14:textId="57A6D0DF" w:rsidR="00BE0258" w:rsidRDefault="00BE0258" w:rsidP="009C6B84">
            <w:pPr>
              <w:pStyle w:val="a3"/>
              <w:ind w:left="0"/>
              <w:rPr>
                <w:sz w:val="22"/>
                <w:szCs w:val="22"/>
              </w:rPr>
            </w:pPr>
          </w:p>
          <w:p w14:paraId="191CD68A" w14:textId="1BE1558B" w:rsidR="00BE0258" w:rsidRPr="00D85A18" w:rsidRDefault="00BE0258" w:rsidP="009C6B84">
            <w:pPr>
              <w:pStyle w:val="a3"/>
              <w:ind w:left="0"/>
              <w:rPr>
                <w:color w:val="4472C4" w:themeColor="accent1"/>
                <w:sz w:val="22"/>
                <w:szCs w:val="22"/>
              </w:rPr>
            </w:pPr>
            <w:r w:rsidRPr="00D85A18">
              <w:rPr>
                <w:color w:val="4472C4" w:themeColor="accent1"/>
                <w:sz w:val="22"/>
                <w:szCs w:val="22"/>
              </w:rPr>
              <w:t>(methodology)</w:t>
            </w:r>
          </w:p>
          <w:p w14:paraId="2C4B1664" w14:textId="0145F6E7" w:rsidR="00BE0258" w:rsidRDefault="00BE0258" w:rsidP="009C6B84">
            <w:pPr>
              <w:pStyle w:val="a3"/>
              <w:ind w:left="0"/>
              <w:rPr>
                <w:sz w:val="22"/>
                <w:szCs w:val="22"/>
              </w:rPr>
            </w:pPr>
            <w:r w:rsidRPr="00BA5B76">
              <w:rPr>
                <w:sz w:val="22"/>
                <w:szCs w:val="22"/>
              </w:rPr>
              <w:t>YouthConnekt takes a ‘platform-approach’ to solving challenging development issues, and brings together a wide range of stakeholders to address the multiple needs of young people while also fully involving the youth in the solution-building process. YouthConnekt brings stakeholders together to reflect on and design the strategies, policies, and programmes needed to tackle these challenges and to create opportunities for young people. It challenges the youth themselves to play a lead role in creating the future they want.</w:t>
            </w:r>
          </w:p>
          <w:p w14:paraId="741DAAAC" w14:textId="77777777" w:rsidR="00BA5B76" w:rsidRPr="00BA5B76" w:rsidRDefault="00BA5B76" w:rsidP="009C6B84">
            <w:pPr>
              <w:pStyle w:val="a3"/>
              <w:ind w:left="0"/>
              <w:rPr>
                <w:sz w:val="22"/>
                <w:szCs w:val="22"/>
              </w:rPr>
            </w:pPr>
          </w:p>
          <w:p w14:paraId="169CF1BA" w14:textId="740C5959" w:rsidR="00BE0258" w:rsidRDefault="00BE0258" w:rsidP="009C6B84">
            <w:pPr>
              <w:pStyle w:val="a3"/>
              <w:ind w:left="0"/>
              <w:rPr>
                <w:sz w:val="22"/>
                <w:szCs w:val="22"/>
              </w:rPr>
            </w:pPr>
            <w:r w:rsidRPr="004D27CF">
              <w:rPr>
                <w:sz w:val="22"/>
                <w:szCs w:val="22"/>
              </w:rPr>
              <w:t>By</w:t>
            </w:r>
            <w:r>
              <w:rPr>
                <w:sz w:val="22"/>
                <w:szCs w:val="22"/>
              </w:rPr>
              <w:t xml:space="preserve"> </w:t>
            </w:r>
            <w:r w:rsidRPr="004D27CF">
              <w:rPr>
                <w:sz w:val="22"/>
                <w:szCs w:val="22"/>
              </w:rPr>
              <w:t>combining</w:t>
            </w:r>
            <w:r>
              <w:rPr>
                <w:sz w:val="22"/>
                <w:szCs w:val="22"/>
              </w:rPr>
              <w:t xml:space="preserve"> </w:t>
            </w:r>
            <w:r w:rsidRPr="004D27CF">
              <w:rPr>
                <w:sz w:val="22"/>
                <w:szCs w:val="22"/>
              </w:rPr>
              <w:t>elements</w:t>
            </w:r>
            <w:r>
              <w:rPr>
                <w:sz w:val="22"/>
                <w:szCs w:val="22"/>
              </w:rPr>
              <w:t xml:space="preserve"> </w:t>
            </w:r>
            <w:r w:rsidRPr="004D27CF">
              <w:rPr>
                <w:sz w:val="22"/>
                <w:szCs w:val="22"/>
              </w:rPr>
              <w:t>of</w:t>
            </w:r>
            <w:r>
              <w:rPr>
                <w:sz w:val="22"/>
                <w:szCs w:val="22"/>
              </w:rPr>
              <w:t xml:space="preserve"> </w:t>
            </w:r>
            <w:r w:rsidRPr="004D27CF">
              <w:rPr>
                <w:sz w:val="22"/>
                <w:szCs w:val="22"/>
              </w:rPr>
              <w:t>skills development,</w:t>
            </w:r>
            <w:r>
              <w:rPr>
                <w:sz w:val="22"/>
                <w:szCs w:val="22"/>
              </w:rPr>
              <w:t xml:space="preserve"> </w:t>
            </w:r>
            <w:r w:rsidRPr="004D27CF">
              <w:rPr>
                <w:sz w:val="22"/>
                <w:szCs w:val="22"/>
              </w:rPr>
              <w:t>entrepreneurship,</w:t>
            </w:r>
            <w:r>
              <w:rPr>
                <w:sz w:val="22"/>
                <w:szCs w:val="22"/>
              </w:rPr>
              <w:t xml:space="preserve"> </w:t>
            </w:r>
            <w:r w:rsidRPr="004D27CF">
              <w:rPr>
                <w:sz w:val="22"/>
                <w:szCs w:val="22"/>
              </w:rPr>
              <w:t>access</w:t>
            </w:r>
            <w:r>
              <w:rPr>
                <w:sz w:val="22"/>
                <w:szCs w:val="22"/>
              </w:rPr>
              <w:t xml:space="preserve"> </w:t>
            </w:r>
            <w:r w:rsidRPr="004D27CF">
              <w:rPr>
                <w:sz w:val="22"/>
                <w:szCs w:val="22"/>
              </w:rPr>
              <w:t>to</w:t>
            </w:r>
            <w:r>
              <w:rPr>
                <w:sz w:val="22"/>
                <w:szCs w:val="22"/>
              </w:rPr>
              <w:t xml:space="preserve"> </w:t>
            </w:r>
            <w:r w:rsidRPr="004D27CF">
              <w:rPr>
                <w:sz w:val="22"/>
                <w:szCs w:val="22"/>
              </w:rPr>
              <w:t>jobs</w:t>
            </w:r>
            <w:r>
              <w:rPr>
                <w:sz w:val="22"/>
                <w:szCs w:val="22"/>
              </w:rPr>
              <w:t xml:space="preserve"> </w:t>
            </w:r>
            <w:r w:rsidRPr="004D27CF">
              <w:rPr>
                <w:sz w:val="22"/>
                <w:szCs w:val="22"/>
              </w:rPr>
              <w:t>and</w:t>
            </w:r>
            <w:r>
              <w:rPr>
                <w:sz w:val="22"/>
                <w:szCs w:val="22"/>
              </w:rPr>
              <w:t xml:space="preserve"> </w:t>
            </w:r>
            <w:r w:rsidRPr="004D27CF">
              <w:rPr>
                <w:sz w:val="22"/>
                <w:szCs w:val="22"/>
              </w:rPr>
              <w:t>finance,</w:t>
            </w:r>
            <w:r>
              <w:rPr>
                <w:sz w:val="22"/>
                <w:szCs w:val="22"/>
              </w:rPr>
              <w:t xml:space="preserve"> </w:t>
            </w:r>
            <w:r w:rsidRPr="004D27CF">
              <w:rPr>
                <w:sz w:val="22"/>
                <w:szCs w:val="22"/>
              </w:rPr>
              <w:t>sexual</w:t>
            </w:r>
            <w:r>
              <w:rPr>
                <w:sz w:val="22"/>
                <w:szCs w:val="22"/>
              </w:rPr>
              <w:t xml:space="preserve"> </w:t>
            </w:r>
            <w:r w:rsidRPr="004D27CF">
              <w:rPr>
                <w:sz w:val="22"/>
                <w:szCs w:val="22"/>
              </w:rPr>
              <w:t>and</w:t>
            </w:r>
            <w:r>
              <w:rPr>
                <w:sz w:val="22"/>
                <w:szCs w:val="22"/>
              </w:rPr>
              <w:t xml:space="preserve"> </w:t>
            </w:r>
            <w:r w:rsidRPr="004D27CF">
              <w:rPr>
                <w:sz w:val="22"/>
                <w:szCs w:val="22"/>
              </w:rPr>
              <w:t>reproductive</w:t>
            </w:r>
            <w:r>
              <w:rPr>
                <w:sz w:val="22"/>
                <w:szCs w:val="22"/>
              </w:rPr>
              <w:t xml:space="preserve"> </w:t>
            </w:r>
            <w:r w:rsidRPr="004D27CF">
              <w:rPr>
                <w:sz w:val="22"/>
                <w:szCs w:val="22"/>
              </w:rPr>
              <w:t>health, awareness</w:t>
            </w:r>
            <w:r>
              <w:rPr>
                <w:sz w:val="22"/>
                <w:szCs w:val="22"/>
              </w:rPr>
              <w:t xml:space="preserve"> </w:t>
            </w:r>
            <w:r w:rsidRPr="004D27CF">
              <w:rPr>
                <w:sz w:val="22"/>
                <w:szCs w:val="22"/>
              </w:rPr>
              <w:t>raising</w:t>
            </w:r>
            <w:r>
              <w:rPr>
                <w:sz w:val="22"/>
                <w:szCs w:val="22"/>
              </w:rPr>
              <w:t xml:space="preserve"> </w:t>
            </w:r>
            <w:r w:rsidRPr="004D27CF">
              <w:rPr>
                <w:sz w:val="22"/>
                <w:szCs w:val="22"/>
              </w:rPr>
              <w:t>on</w:t>
            </w:r>
            <w:r>
              <w:rPr>
                <w:sz w:val="22"/>
                <w:szCs w:val="22"/>
              </w:rPr>
              <w:t xml:space="preserve"> </w:t>
            </w:r>
            <w:r w:rsidRPr="004D27CF">
              <w:rPr>
                <w:sz w:val="22"/>
                <w:szCs w:val="22"/>
              </w:rPr>
              <w:t>issues</w:t>
            </w:r>
            <w:r>
              <w:rPr>
                <w:sz w:val="22"/>
                <w:szCs w:val="22"/>
              </w:rPr>
              <w:t xml:space="preserve"> </w:t>
            </w:r>
            <w:r w:rsidRPr="004D27CF">
              <w:rPr>
                <w:sz w:val="22"/>
                <w:szCs w:val="22"/>
              </w:rPr>
              <w:t>related</w:t>
            </w:r>
            <w:r>
              <w:rPr>
                <w:sz w:val="22"/>
                <w:szCs w:val="22"/>
              </w:rPr>
              <w:t xml:space="preserve"> </w:t>
            </w:r>
            <w:r w:rsidRPr="004D27CF">
              <w:rPr>
                <w:sz w:val="22"/>
                <w:szCs w:val="22"/>
              </w:rPr>
              <w:t>to</w:t>
            </w:r>
            <w:r>
              <w:rPr>
                <w:sz w:val="22"/>
                <w:szCs w:val="22"/>
              </w:rPr>
              <w:t xml:space="preserve"> </w:t>
            </w:r>
            <w:r w:rsidRPr="004D27CF">
              <w:rPr>
                <w:sz w:val="22"/>
                <w:szCs w:val="22"/>
              </w:rPr>
              <w:t>youth</w:t>
            </w:r>
            <w:r>
              <w:rPr>
                <w:sz w:val="22"/>
                <w:szCs w:val="22"/>
              </w:rPr>
              <w:t xml:space="preserve"> </w:t>
            </w:r>
            <w:r w:rsidRPr="004D27CF">
              <w:rPr>
                <w:sz w:val="22"/>
                <w:szCs w:val="22"/>
              </w:rPr>
              <w:t>development,</w:t>
            </w:r>
            <w:r>
              <w:rPr>
                <w:sz w:val="22"/>
                <w:szCs w:val="22"/>
              </w:rPr>
              <w:t xml:space="preserve"> </w:t>
            </w:r>
            <w:r w:rsidRPr="004D27CF">
              <w:rPr>
                <w:sz w:val="22"/>
                <w:szCs w:val="22"/>
              </w:rPr>
              <w:t>and</w:t>
            </w:r>
            <w:r>
              <w:rPr>
                <w:sz w:val="22"/>
                <w:szCs w:val="22"/>
              </w:rPr>
              <w:t xml:space="preserve"> </w:t>
            </w:r>
            <w:r w:rsidRPr="004D27CF">
              <w:rPr>
                <w:sz w:val="22"/>
                <w:szCs w:val="22"/>
              </w:rPr>
              <w:t>promotion</w:t>
            </w:r>
            <w:r>
              <w:rPr>
                <w:sz w:val="22"/>
                <w:szCs w:val="22"/>
              </w:rPr>
              <w:t xml:space="preserve"> </w:t>
            </w:r>
            <w:r w:rsidRPr="004D27CF">
              <w:rPr>
                <w:sz w:val="22"/>
                <w:szCs w:val="22"/>
              </w:rPr>
              <w:t>of</w:t>
            </w:r>
            <w:r>
              <w:rPr>
                <w:sz w:val="22"/>
                <w:szCs w:val="22"/>
              </w:rPr>
              <w:t xml:space="preserve"> </w:t>
            </w:r>
            <w:r w:rsidRPr="004D27CF">
              <w:rPr>
                <w:sz w:val="22"/>
                <w:szCs w:val="22"/>
              </w:rPr>
              <w:t>youth</w:t>
            </w:r>
            <w:r>
              <w:rPr>
                <w:sz w:val="22"/>
                <w:szCs w:val="22"/>
              </w:rPr>
              <w:t xml:space="preserve"> </w:t>
            </w:r>
            <w:r w:rsidRPr="004D27CF">
              <w:rPr>
                <w:sz w:val="22"/>
                <w:szCs w:val="22"/>
              </w:rPr>
              <w:t>citizenship through</w:t>
            </w:r>
            <w:r>
              <w:rPr>
                <w:sz w:val="22"/>
                <w:szCs w:val="22"/>
              </w:rPr>
              <w:t xml:space="preserve"> </w:t>
            </w:r>
            <w:r w:rsidRPr="004D27CF">
              <w:rPr>
                <w:sz w:val="22"/>
                <w:szCs w:val="22"/>
              </w:rPr>
              <w:t>community</w:t>
            </w:r>
            <w:r>
              <w:rPr>
                <w:sz w:val="22"/>
                <w:szCs w:val="22"/>
              </w:rPr>
              <w:t xml:space="preserve"> </w:t>
            </w:r>
            <w:r w:rsidRPr="004D27CF">
              <w:rPr>
                <w:sz w:val="22"/>
                <w:szCs w:val="22"/>
              </w:rPr>
              <w:t>work</w:t>
            </w:r>
            <w:r>
              <w:rPr>
                <w:sz w:val="22"/>
                <w:szCs w:val="22"/>
              </w:rPr>
              <w:t xml:space="preserve"> </w:t>
            </w:r>
            <w:r w:rsidRPr="004D27CF">
              <w:rPr>
                <w:sz w:val="22"/>
                <w:szCs w:val="22"/>
              </w:rPr>
              <w:t>and</w:t>
            </w:r>
            <w:r>
              <w:rPr>
                <w:sz w:val="22"/>
                <w:szCs w:val="22"/>
              </w:rPr>
              <w:t xml:space="preserve"> </w:t>
            </w:r>
            <w:r w:rsidRPr="004D27CF">
              <w:rPr>
                <w:sz w:val="22"/>
                <w:szCs w:val="22"/>
              </w:rPr>
              <w:t>inclusion</w:t>
            </w:r>
            <w:r>
              <w:rPr>
                <w:sz w:val="22"/>
                <w:szCs w:val="22"/>
              </w:rPr>
              <w:t xml:space="preserve"> </w:t>
            </w:r>
            <w:r w:rsidRPr="004D27CF">
              <w:rPr>
                <w:sz w:val="22"/>
                <w:szCs w:val="22"/>
              </w:rPr>
              <w:t>in</w:t>
            </w:r>
            <w:r>
              <w:rPr>
                <w:sz w:val="22"/>
                <w:szCs w:val="22"/>
              </w:rPr>
              <w:t xml:space="preserve"> </w:t>
            </w:r>
            <w:r w:rsidRPr="004D27CF">
              <w:rPr>
                <w:sz w:val="22"/>
                <w:szCs w:val="22"/>
              </w:rPr>
              <w:t>local</w:t>
            </w:r>
            <w:r>
              <w:rPr>
                <w:sz w:val="22"/>
                <w:szCs w:val="22"/>
              </w:rPr>
              <w:t xml:space="preserve"> </w:t>
            </w:r>
            <w:r w:rsidRPr="004D27CF">
              <w:rPr>
                <w:sz w:val="22"/>
                <w:szCs w:val="22"/>
              </w:rPr>
              <w:t>and</w:t>
            </w:r>
            <w:r>
              <w:rPr>
                <w:sz w:val="22"/>
                <w:szCs w:val="22"/>
              </w:rPr>
              <w:t xml:space="preserve"> </w:t>
            </w:r>
            <w:r w:rsidRPr="004D27CF">
              <w:rPr>
                <w:sz w:val="22"/>
                <w:szCs w:val="22"/>
              </w:rPr>
              <w:t>national</w:t>
            </w:r>
            <w:r>
              <w:rPr>
                <w:sz w:val="22"/>
                <w:szCs w:val="22"/>
              </w:rPr>
              <w:t xml:space="preserve"> </w:t>
            </w:r>
            <w:r w:rsidRPr="004D27CF">
              <w:rPr>
                <w:sz w:val="22"/>
                <w:szCs w:val="22"/>
              </w:rPr>
              <w:t>policy dialogue, the YouthConnekt initiative has</w:t>
            </w:r>
            <w:r>
              <w:rPr>
                <w:sz w:val="22"/>
                <w:szCs w:val="22"/>
              </w:rPr>
              <w:t xml:space="preserve"> </w:t>
            </w:r>
            <w:r w:rsidRPr="004D27CF">
              <w:rPr>
                <w:sz w:val="22"/>
                <w:szCs w:val="22"/>
              </w:rPr>
              <w:t>proven</w:t>
            </w:r>
            <w:r>
              <w:rPr>
                <w:sz w:val="22"/>
                <w:szCs w:val="22"/>
              </w:rPr>
              <w:t xml:space="preserve"> </w:t>
            </w:r>
            <w:r w:rsidRPr="004D27CF">
              <w:rPr>
                <w:sz w:val="22"/>
                <w:szCs w:val="22"/>
              </w:rPr>
              <w:t>to</w:t>
            </w:r>
            <w:r>
              <w:rPr>
                <w:sz w:val="22"/>
                <w:szCs w:val="22"/>
              </w:rPr>
              <w:t xml:space="preserve"> </w:t>
            </w:r>
            <w:r w:rsidRPr="004D27CF">
              <w:rPr>
                <w:sz w:val="22"/>
                <w:szCs w:val="22"/>
              </w:rPr>
              <w:t>be</w:t>
            </w:r>
            <w:r>
              <w:rPr>
                <w:sz w:val="22"/>
                <w:szCs w:val="22"/>
              </w:rPr>
              <w:t xml:space="preserve"> </w:t>
            </w:r>
            <w:r w:rsidRPr="004D27CF">
              <w:rPr>
                <w:sz w:val="22"/>
                <w:szCs w:val="22"/>
              </w:rPr>
              <w:t>a</w:t>
            </w:r>
            <w:r>
              <w:rPr>
                <w:sz w:val="22"/>
                <w:szCs w:val="22"/>
              </w:rPr>
              <w:t xml:space="preserve"> </w:t>
            </w:r>
            <w:r w:rsidRPr="004D27CF">
              <w:rPr>
                <w:sz w:val="22"/>
                <w:szCs w:val="22"/>
              </w:rPr>
              <w:t>very</w:t>
            </w:r>
            <w:r>
              <w:rPr>
                <w:sz w:val="22"/>
                <w:szCs w:val="22"/>
              </w:rPr>
              <w:t xml:space="preserve"> </w:t>
            </w:r>
            <w:r w:rsidRPr="004D27CF">
              <w:rPr>
                <w:sz w:val="22"/>
                <w:szCs w:val="22"/>
              </w:rPr>
              <w:t>innovative</w:t>
            </w:r>
            <w:r>
              <w:rPr>
                <w:sz w:val="22"/>
                <w:szCs w:val="22"/>
              </w:rPr>
              <w:t xml:space="preserve"> </w:t>
            </w:r>
            <w:r w:rsidRPr="004D27CF">
              <w:rPr>
                <w:sz w:val="22"/>
                <w:szCs w:val="22"/>
              </w:rPr>
              <w:t>and</w:t>
            </w:r>
            <w:r>
              <w:rPr>
                <w:sz w:val="22"/>
                <w:szCs w:val="22"/>
              </w:rPr>
              <w:t xml:space="preserve"> </w:t>
            </w:r>
            <w:r w:rsidRPr="004D27CF">
              <w:rPr>
                <w:sz w:val="22"/>
                <w:szCs w:val="22"/>
              </w:rPr>
              <w:t>effective</w:t>
            </w:r>
            <w:r>
              <w:rPr>
                <w:sz w:val="22"/>
                <w:szCs w:val="22"/>
              </w:rPr>
              <w:t xml:space="preserve"> </w:t>
            </w:r>
            <w:r w:rsidRPr="004D27CF">
              <w:rPr>
                <w:sz w:val="22"/>
                <w:szCs w:val="22"/>
              </w:rPr>
              <w:t>way</w:t>
            </w:r>
            <w:r>
              <w:rPr>
                <w:sz w:val="22"/>
                <w:szCs w:val="22"/>
              </w:rPr>
              <w:t xml:space="preserve"> </w:t>
            </w:r>
            <w:r w:rsidRPr="004D27CF">
              <w:rPr>
                <w:sz w:val="22"/>
                <w:szCs w:val="22"/>
              </w:rPr>
              <w:t>of</w:t>
            </w:r>
            <w:r>
              <w:rPr>
                <w:sz w:val="22"/>
                <w:szCs w:val="22"/>
              </w:rPr>
              <w:t xml:space="preserve"> </w:t>
            </w:r>
            <w:r w:rsidRPr="004D27CF">
              <w:rPr>
                <w:sz w:val="22"/>
                <w:szCs w:val="22"/>
              </w:rPr>
              <w:t>empowering</w:t>
            </w:r>
            <w:r>
              <w:rPr>
                <w:sz w:val="22"/>
                <w:szCs w:val="22"/>
              </w:rPr>
              <w:t xml:space="preserve"> </w:t>
            </w:r>
            <w:r w:rsidRPr="004D27CF">
              <w:rPr>
                <w:sz w:val="22"/>
                <w:szCs w:val="22"/>
              </w:rPr>
              <w:t>youth,</w:t>
            </w:r>
            <w:r>
              <w:rPr>
                <w:sz w:val="22"/>
                <w:szCs w:val="22"/>
              </w:rPr>
              <w:t xml:space="preserve"> </w:t>
            </w:r>
            <w:r w:rsidRPr="004D27CF">
              <w:rPr>
                <w:sz w:val="22"/>
                <w:szCs w:val="22"/>
              </w:rPr>
              <w:t>generating productive</w:t>
            </w:r>
            <w:r>
              <w:rPr>
                <w:sz w:val="22"/>
                <w:szCs w:val="22"/>
              </w:rPr>
              <w:t xml:space="preserve"> </w:t>
            </w:r>
            <w:r w:rsidRPr="004D27CF">
              <w:rPr>
                <w:sz w:val="22"/>
                <w:szCs w:val="22"/>
              </w:rPr>
              <w:t>off-farm</w:t>
            </w:r>
            <w:r>
              <w:rPr>
                <w:sz w:val="22"/>
                <w:szCs w:val="22"/>
              </w:rPr>
              <w:t xml:space="preserve"> </w:t>
            </w:r>
            <w:r w:rsidRPr="004D27CF">
              <w:rPr>
                <w:sz w:val="22"/>
                <w:szCs w:val="22"/>
              </w:rPr>
              <w:t>jobs,</w:t>
            </w:r>
            <w:r>
              <w:rPr>
                <w:sz w:val="22"/>
                <w:szCs w:val="22"/>
              </w:rPr>
              <w:t xml:space="preserve"> </w:t>
            </w:r>
            <w:r w:rsidRPr="004D27CF">
              <w:rPr>
                <w:sz w:val="22"/>
                <w:szCs w:val="22"/>
              </w:rPr>
              <w:t>and</w:t>
            </w:r>
            <w:r>
              <w:rPr>
                <w:sz w:val="22"/>
                <w:szCs w:val="22"/>
              </w:rPr>
              <w:t xml:space="preserve"> </w:t>
            </w:r>
            <w:r w:rsidRPr="004D27CF">
              <w:rPr>
                <w:sz w:val="22"/>
                <w:szCs w:val="22"/>
              </w:rPr>
              <w:t>helping</w:t>
            </w:r>
            <w:r>
              <w:rPr>
                <w:sz w:val="22"/>
                <w:szCs w:val="22"/>
              </w:rPr>
              <w:t xml:space="preserve"> </w:t>
            </w:r>
            <w:r w:rsidRPr="004D27CF">
              <w:rPr>
                <w:sz w:val="22"/>
                <w:szCs w:val="22"/>
              </w:rPr>
              <w:t>Rwanda</w:t>
            </w:r>
            <w:r>
              <w:rPr>
                <w:sz w:val="22"/>
                <w:szCs w:val="22"/>
              </w:rPr>
              <w:t xml:space="preserve"> </w:t>
            </w:r>
            <w:r w:rsidRPr="004D27CF">
              <w:rPr>
                <w:sz w:val="22"/>
                <w:szCs w:val="22"/>
              </w:rPr>
              <w:t>reap</w:t>
            </w:r>
            <w:r>
              <w:rPr>
                <w:sz w:val="22"/>
                <w:szCs w:val="22"/>
              </w:rPr>
              <w:t xml:space="preserve"> </w:t>
            </w:r>
            <w:r w:rsidRPr="004D27CF">
              <w:rPr>
                <w:sz w:val="22"/>
                <w:szCs w:val="22"/>
              </w:rPr>
              <w:t>the</w:t>
            </w:r>
            <w:r>
              <w:rPr>
                <w:sz w:val="22"/>
                <w:szCs w:val="22"/>
              </w:rPr>
              <w:t xml:space="preserve"> </w:t>
            </w:r>
            <w:r w:rsidRPr="004D27CF">
              <w:rPr>
                <w:sz w:val="22"/>
                <w:szCs w:val="22"/>
              </w:rPr>
              <w:t>demographic</w:t>
            </w:r>
            <w:r>
              <w:rPr>
                <w:sz w:val="22"/>
                <w:szCs w:val="22"/>
              </w:rPr>
              <w:t xml:space="preserve"> </w:t>
            </w:r>
            <w:r w:rsidRPr="004D27CF">
              <w:rPr>
                <w:sz w:val="22"/>
                <w:szCs w:val="22"/>
              </w:rPr>
              <w:t>dividends</w:t>
            </w:r>
            <w:r>
              <w:rPr>
                <w:sz w:val="22"/>
                <w:szCs w:val="22"/>
              </w:rPr>
              <w:t xml:space="preserve"> </w:t>
            </w:r>
            <w:r w:rsidRPr="004D27CF">
              <w:rPr>
                <w:sz w:val="22"/>
                <w:szCs w:val="22"/>
              </w:rPr>
              <w:t>of</w:t>
            </w:r>
            <w:r>
              <w:rPr>
                <w:sz w:val="22"/>
                <w:szCs w:val="22"/>
              </w:rPr>
              <w:t xml:space="preserve"> </w:t>
            </w:r>
            <w:r w:rsidRPr="004D27CF">
              <w:rPr>
                <w:sz w:val="22"/>
                <w:szCs w:val="22"/>
              </w:rPr>
              <w:t>its</w:t>
            </w:r>
            <w:r>
              <w:rPr>
                <w:sz w:val="22"/>
                <w:szCs w:val="22"/>
              </w:rPr>
              <w:t xml:space="preserve"> </w:t>
            </w:r>
            <w:r w:rsidRPr="004D27CF">
              <w:rPr>
                <w:sz w:val="22"/>
                <w:szCs w:val="22"/>
              </w:rPr>
              <w:t>large</w:t>
            </w:r>
            <w:r>
              <w:rPr>
                <w:sz w:val="22"/>
                <w:szCs w:val="22"/>
              </w:rPr>
              <w:t xml:space="preserve"> </w:t>
            </w:r>
            <w:r w:rsidRPr="004D27CF">
              <w:rPr>
                <w:sz w:val="22"/>
                <w:szCs w:val="22"/>
              </w:rPr>
              <w:t>youth population.</w:t>
            </w:r>
          </w:p>
          <w:p w14:paraId="18CCA5B1" w14:textId="7DFD429A" w:rsidR="0034416E" w:rsidRDefault="0034416E" w:rsidP="009C6B84">
            <w:pPr>
              <w:pStyle w:val="a3"/>
              <w:ind w:left="0"/>
              <w:rPr>
                <w:sz w:val="22"/>
                <w:szCs w:val="22"/>
              </w:rPr>
            </w:pPr>
          </w:p>
          <w:p w14:paraId="77F0FCD6" w14:textId="48D9686F" w:rsidR="0034416E" w:rsidRDefault="0034416E" w:rsidP="009C6B84">
            <w:pPr>
              <w:pStyle w:val="a3"/>
              <w:ind w:left="0"/>
              <w:rPr>
                <w:sz w:val="22"/>
                <w:szCs w:val="22"/>
              </w:rPr>
            </w:pPr>
            <w:r w:rsidRPr="0034416E">
              <w:rPr>
                <w:sz w:val="22"/>
                <w:szCs w:val="22"/>
              </w:rPr>
              <w:t>One major component of YouthConnekt is the entrepreneurship awards. This component trains young innovators/entrepreneurs through business development bootcamps, and provides them with financial awards to help start or expand their businesses. It also connects them to banks and investors as well as business support service providers. Since inception, the YouthConnekt bootcamps have trained and supported over 640 young innovators. The businesses started and expanded by these young entrepreneurs have created over eight thousand jobs in Rwanda alone.</w:t>
            </w:r>
          </w:p>
          <w:p w14:paraId="57883913" w14:textId="20026412" w:rsidR="00352127" w:rsidRDefault="00352127" w:rsidP="009C6B84">
            <w:pPr>
              <w:pStyle w:val="a3"/>
              <w:ind w:left="0"/>
              <w:rPr>
                <w:sz w:val="22"/>
                <w:szCs w:val="22"/>
              </w:rPr>
            </w:pPr>
          </w:p>
          <w:p w14:paraId="116BF356" w14:textId="3070C01A" w:rsidR="00FF2956" w:rsidRPr="00637DA7" w:rsidRDefault="00FF2956" w:rsidP="009C6B84">
            <w:pPr>
              <w:pStyle w:val="a3"/>
              <w:ind w:left="0"/>
              <w:rPr>
                <w:sz w:val="22"/>
                <w:szCs w:val="22"/>
              </w:rPr>
            </w:pPr>
            <w:r w:rsidRPr="00CA5CC8">
              <w:rPr>
                <w:sz w:val="22"/>
                <w:szCs w:val="22"/>
              </w:rPr>
              <w:t>The YouthConnekt Africa Summit</w:t>
            </w:r>
            <w:r>
              <w:rPr>
                <w:sz w:val="22"/>
                <w:szCs w:val="22"/>
              </w:rPr>
              <w:t>,</w:t>
            </w:r>
            <w:r w:rsidRPr="00CA5CC8">
              <w:rPr>
                <w:sz w:val="22"/>
                <w:szCs w:val="22"/>
              </w:rPr>
              <w:t xml:space="preserve"> held </w:t>
            </w:r>
            <w:r w:rsidRPr="00604CE0">
              <w:rPr>
                <w:sz w:val="22"/>
                <w:szCs w:val="22"/>
              </w:rPr>
              <w:t xml:space="preserve">October 2019 </w:t>
            </w:r>
            <w:r w:rsidRPr="00CA5CC8">
              <w:rPr>
                <w:sz w:val="22"/>
                <w:szCs w:val="22"/>
              </w:rPr>
              <w:t>in Rwanda</w:t>
            </w:r>
            <w:r>
              <w:rPr>
                <w:sz w:val="22"/>
                <w:szCs w:val="22"/>
              </w:rPr>
              <w:t>,</w:t>
            </w:r>
            <w:r w:rsidRPr="00604CE0">
              <w:rPr>
                <w:sz w:val="22"/>
                <w:szCs w:val="22"/>
              </w:rPr>
              <w:t xml:space="preserve"> was a collaboration between the Government of Rwanda, the United Nations Development Programme (UNDP) and the Korean International Cooperation Agency (KOICA) with other partners, including UN Agencies, private sector companies, donors, and NGOs.</w:t>
            </w:r>
            <w:r w:rsidRPr="00CA5CC8">
              <w:rPr>
                <w:sz w:val="22"/>
                <w:szCs w:val="22"/>
              </w:rPr>
              <w:t xml:space="preserve"> </w:t>
            </w:r>
            <w:r w:rsidRPr="00637DA7">
              <w:rPr>
                <w:sz w:val="22"/>
                <w:szCs w:val="22"/>
              </w:rPr>
              <w:t>The Opening Ceremony brought together 10,000 participants from 91 countries, making it the largest Pan-African youth event to date. H.E President Paul Kagame spent nearly two hours engaging with the youth at the conference</w:t>
            </w:r>
            <w:r w:rsidR="0060708C">
              <w:rPr>
                <w:sz w:val="22"/>
                <w:szCs w:val="22"/>
              </w:rPr>
              <w:t xml:space="preserve"> a</w:t>
            </w:r>
            <w:r w:rsidRPr="00637DA7">
              <w:rPr>
                <w:sz w:val="22"/>
                <w:szCs w:val="22"/>
              </w:rPr>
              <w:t xml:space="preserve">fter delivering his keynote address. UNDP also hosted a panel discussion entitled “Designing the Future: Youth Driving SDGs”. The Summit ended with several countries including Togo, Mali, Ethiopia, Equatorial Guinea, and Sao Tome expressing their intentions to launch YouthConnekt country programmes </w:t>
            </w:r>
            <w:r w:rsidR="001F517F">
              <w:rPr>
                <w:sz w:val="22"/>
                <w:szCs w:val="22"/>
              </w:rPr>
              <w:t>soon</w:t>
            </w:r>
            <w:r w:rsidRPr="00637DA7">
              <w:rPr>
                <w:sz w:val="22"/>
                <w:szCs w:val="22"/>
              </w:rPr>
              <w:t>. It is projected that by 2020, the YouthConnekt Africa network will consist of 25 African countries with a permanent YCA Secretariat in Kigali, Rwanda. By changing mindsets, engaging youth in national policy, fostering solidarity, engaging youth in delivering SDGs, YouthConnekt Africa will empower 200 million African Youth to take a more proactive role in shaping their future.</w:t>
            </w:r>
          </w:p>
          <w:p w14:paraId="000B8185" w14:textId="562CA2F4" w:rsidR="00E009F5" w:rsidRPr="009251B4" w:rsidRDefault="00E009F5" w:rsidP="009C6B84">
            <w:pPr>
              <w:rPr>
                <w:sz w:val="22"/>
                <w:szCs w:val="22"/>
              </w:rPr>
            </w:pPr>
          </w:p>
          <w:p w14:paraId="09745EEF" w14:textId="3B372D10" w:rsidR="00BE0258" w:rsidRPr="00D85A18" w:rsidRDefault="00BE0258" w:rsidP="009C6B84">
            <w:pPr>
              <w:pStyle w:val="a3"/>
              <w:ind w:left="0"/>
              <w:rPr>
                <w:color w:val="4472C4" w:themeColor="accent1"/>
                <w:sz w:val="22"/>
                <w:szCs w:val="22"/>
              </w:rPr>
            </w:pPr>
            <w:r w:rsidRPr="00D85A18">
              <w:rPr>
                <w:color w:val="4472C4" w:themeColor="accent1"/>
                <w:sz w:val="22"/>
                <w:szCs w:val="22"/>
              </w:rPr>
              <w:t>(outcome)</w:t>
            </w:r>
          </w:p>
          <w:p w14:paraId="5E22D7D1" w14:textId="5FD35AAE" w:rsidR="00663EC4" w:rsidRDefault="00E009F5" w:rsidP="009C6B84">
            <w:pPr>
              <w:pStyle w:val="a3"/>
              <w:ind w:left="0"/>
              <w:rPr>
                <w:sz w:val="22"/>
                <w:szCs w:val="22"/>
              </w:rPr>
            </w:pPr>
            <w:r w:rsidRPr="004D27CF">
              <w:rPr>
                <w:sz w:val="22"/>
                <w:szCs w:val="22"/>
              </w:rPr>
              <w:t xml:space="preserve">Since </w:t>
            </w:r>
            <w:r w:rsidR="00663EC4" w:rsidRPr="004D27CF">
              <w:rPr>
                <w:sz w:val="22"/>
                <w:szCs w:val="22"/>
              </w:rPr>
              <w:t>its inception in</w:t>
            </w:r>
            <w:r w:rsidR="004D27CF" w:rsidRPr="004D27CF">
              <w:rPr>
                <w:sz w:val="22"/>
                <w:szCs w:val="22"/>
              </w:rPr>
              <w:t xml:space="preserve"> 2012, the YouthConnekt initiative has resulted</w:t>
            </w:r>
            <w:r w:rsidR="00BE0258">
              <w:rPr>
                <w:sz w:val="22"/>
                <w:szCs w:val="22"/>
              </w:rPr>
              <w:t xml:space="preserve"> </w:t>
            </w:r>
            <w:r w:rsidR="004D27CF" w:rsidRPr="004D27CF">
              <w:rPr>
                <w:sz w:val="22"/>
                <w:szCs w:val="22"/>
              </w:rPr>
              <w:t>in</w:t>
            </w:r>
            <w:r w:rsidR="00BE0258">
              <w:rPr>
                <w:sz w:val="22"/>
                <w:szCs w:val="22"/>
              </w:rPr>
              <w:t xml:space="preserve"> </w:t>
            </w:r>
            <w:r w:rsidR="004D27CF" w:rsidRPr="004D27CF">
              <w:rPr>
                <w:sz w:val="22"/>
                <w:szCs w:val="22"/>
              </w:rPr>
              <w:t>the</w:t>
            </w:r>
            <w:r w:rsidR="00BE0258">
              <w:rPr>
                <w:sz w:val="22"/>
                <w:szCs w:val="22"/>
              </w:rPr>
              <w:t xml:space="preserve"> </w:t>
            </w:r>
            <w:r w:rsidR="004D27CF" w:rsidRPr="004D27CF">
              <w:rPr>
                <w:sz w:val="22"/>
                <w:szCs w:val="22"/>
              </w:rPr>
              <w:t>creation</w:t>
            </w:r>
            <w:r w:rsidR="00BE0258">
              <w:rPr>
                <w:sz w:val="22"/>
                <w:szCs w:val="22"/>
              </w:rPr>
              <w:t xml:space="preserve"> </w:t>
            </w:r>
            <w:r w:rsidR="004D27CF" w:rsidRPr="004D27CF">
              <w:rPr>
                <w:sz w:val="22"/>
                <w:szCs w:val="22"/>
              </w:rPr>
              <w:t>of more</w:t>
            </w:r>
            <w:r w:rsidR="00BE0258">
              <w:rPr>
                <w:sz w:val="22"/>
                <w:szCs w:val="22"/>
              </w:rPr>
              <w:t xml:space="preserve"> </w:t>
            </w:r>
            <w:r w:rsidR="004D27CF" w:rsidRPr="004D27CF">
              <w:rPr>
                <w:sz w:val="22"/>
                <w:szCs w:val="22"/>
              </w:rPr>
              <w:t>than</w:t>
            </w:r>
            <w:r w:rsidR="00BE0258">
              <w:rPr>
                <w:sz w:val="22"/>
                <w:szCs w:val="22"/>
              </w:rPr>
              <w:t xml:space="preserve"> </w:t>
            </w:r>
            <w:r w:rsidR="004D27CF" w:rsidRPr="004D27CF">
              <w:rPr>
                <w:sz w:val="22"/>
                <w:szCs w:val="22"/>
              </w:rPr>
              <w:t>8,000</w:t>
            </w:r>
            <w:r w:rsidR="00BE0258">
              <w:rPr>
                <w:sz w:val="22"/>
                <w:szCs w:val="22"/>
              </w:rPr>
              <w:t xml:space="preserve"> </w:t>
            </w:r>
            <w:r w:rsidR="004D27CF" w:rsidRPr="004D27CF">
              <w:rPr>
                <w:sz w:val="22"/>
                <w:szCs w:val="22"/>
              </w:rPr>
              <w:t>jobs</w:t>
            </w:r>
            <w:r w:rsidR="00BE0258">
              <w:rPr>
                <w:sz w:val="22"/>
                <w:szCs w:val="22"/>
              </w:rPr>
              <w:t xml:space="preserve"> </w:t>
            </w:r>
            <w:r w:rsidR="004D27CF" w:rsidRPr="004D27CF">
              <w:rPr>
                <w:sz w:val="22"/>
                <w:szCs w:val="22"/>
              </w:rPr>
              <w:t>and</w:t>
            </w:r>
            <w:r w:rsidR="00BE0258">
              <w:rPr>
                <w:sz w:val="22"/>
                <w:szCs w:val="22"/>
              </w:rPr>
              <w:t xml:space="preserve"> </w:t>
            </w:r>
            <w:r w:rsidR="004D27CF" w:rsidRPr="004D27CF">
              <w:rPr>
                <w:sz w:val="22"/>
                <w:szCs w:val="22"/>
              </w:rPr>
              <w:t>has</w:t>
            </w:r>
            <w:r w:rsidR="00BE0258">
              <w:rPr>
                <w:sz w:val="22"/>
                <w:szCs w:val="22"/>
              </w:rPr>
              <w:t xml:space="preserve"> </w:t>
            </w:r>
            <w:r w:rsidR="004D27CF" w:rsidRPr="004D27CF">
              <w:rPr>
                <w:sz w:val="22"/>
                <w:szCs w:val="22"/>
              </w:rPr>
              <w:t>engaged</w:t>
            </w:r>
            <w:r w:rsidR="00BE0258">
              <w:rPr>
                <w:sz w:val="22"/>
                <w:szCs w:val="22"/>
              </w:rPr>
              <w:t xml:space="preserve"> </w:t>
            </w:r>
            <w:r w:rsidR="004D27CF" w:rsidRPr="004D27CF">
              <w:rPr>
                <w:sz w:val="22"/>
                <w:szCs w:val="22"/>
              </w:rPr>
              <w:t>more</w:t>
            </w:r>
            <w:r w:rsidR="00BE0258">
              <w:rPr>
                <w:sz w:val="22"/>
                <w:szCs w:val="22"/>
              </w:rPr>
              <w:t xml:space="preserve"> </w:t>
            </w:r>
            <w:r w:rsidR="004D27CF" w:rsidRPr="004D27CF">
              <w:rPr>
                <w:sz w:val="22"/>
                <w:szCs w:val="22"/>
              </w:rPr>
              <w:t>than</w:t>
            </w:r>
            <w:r w:rsidR="00BE0258">
              <w:rPr>
                <w:sz w:val="22"/>
                <w:szCs w:val="22"/>
              </w:rPr>
              <w:t xml:space="preserve"> </w:t>
            </w:r>
            <w:r w:rsidR="004D27CF" w:rsidRPr="004D27CF">
              <w:rPr>
                <w:sz w:val="22"/>
                <w:szCs w:val="22"/>
              </w:rPr>
              <w:t>1</w:t>
            </w:r>
            <w:r w:rsidR="00BE0258">
              <w:rPr>
                <w:sz w:val="22"/>
                <w:szCs w:val="22"/>
              </w:rPr>
              <w:t xml:space="preserve"> </w:t>
            </w:r>
            <w:r w:rsidR="004D27CF" w:rsidRPr="004D27CF">
              <w:rPr>
                <w:sz w:val="22"/>
                <w:szCs w:val="22"/>
              </w:rPr>
              <w:t>million</w:t>
            </w:r>
            <w:r w:rsidR="00BE0258">
              <w:rPr>
                <w:sz w:val="22"/>
                <w:szCs w:val="22"/>
              </w:rPr>
              <w:t xml:space="preserve"> </w:t>
            </w:r>
            <w:r w:rsidR="004D27CF" w:rsidRPr="004D27CF">
              <w:rPr>
                <w:sz w:val="22"/>
                <w:szCs w:val="22"/>
              </w:rPr>
              <w:t>youth</w:t>
            </w:r>
            <w:r w:rsidR="00BE0258">
              <w:rPr>
                <w:sz w:val="22"/>
                <w:szCs w:val="22"/>
              </w:rPr>
              <w:t xml:space="preserve"> </w:t>
            </w:r>
            <w:r w:rsidR="004D27CF" w:rsidRPr="004D27CF">
              <w:rPr>
                <w:sz w:val="22"/>
                <w:szCs w:val="22"/>
              </w:rPr>
              <w:t>in</w:t>
            </w:r>
            <w:r w:rsidR="00BE0258">
              <w:rPr>
                <w:sz w:val="22"/>
                <w:szCs w:val="22"/>
              </w:rPr>
              <w:t xml:space="preserve"> </w:t>
            </w:r>
            <w:r w:rsidR="004D27CF" w:rsidRPr="004D27CF">
              <w:rPr>
                <w:sz w:val="22"/>
                <w:szCs w:val="22"/>
              </w:rPr>
              <w:t>civic</w:t>
            </w:r>
            <w:r w:rsidR="00BE0258">
              <w:rPr>
                <w:sz w:val="22"/>
                <w:szCs w:val="22"/>
              </w:rPr>
              <w:t xml:space="preserve"> </w:t>
            </w:r>
            <w:r w:rsidR="004D27CF" w:rsidRPr="004D27CF">
              <w:rPr>
                <w:sz w:val="22"/>
                <w:szCs w:val="22"/>
              </w:rPr>
              <w:t>engagement</w:t>
            </w:r>
            <w:r w:rsidR="00BE0258">
              <w:rPr>
                <w:sz w:val="22"/>
                <w:szCs w:val="22"/>
              </w:rPr>
              <w:t xml:space="preserve"> </w:t>
            </w:r>
            <w:r w:rsidR="004D27CF" w:rsidRPr="004D27CF">
              <w:rPr>
                <w:sz w:val="22"/>
                <w:szCs w:val="22"/>
              </w:rPr>
              <w:t xml:space="preserve">activities. </w:t>
            </w:r>
          </w:p>
          <w:p w14:paraId="4D2029DA" w14:textId="7C0AEE90" w:rsidR="004D27CF" w:rsidRDefault="00663EC4" w:rsidP="009C6B84">
            <w:pPr>
              <w:pStyle w:val="a3"/>
              <w:ind w:left="0"/>
              <w:rPr>
                <w:sz w:val="22"/>
                <w:szCs w:val="22"/>
              </w:rPr>
            </w:pPr>
            <w:r w:rsidRPr="004D27CF">
              <w:rPr>
                <w:sz w:val="22"/>
                <w:szCs w:val="22"/>
              </w:rPr>
              <w:t>Building on</w:t>
            </w:r>
            <w:r w:rsidR="004D27CF" w:rsidRPr="004D27CF">
              <w:rPr>
                <w:sz w:val="22"/>
                <w:szCs w:val="22"/>
              </w:rPr>
              <w:t xml:space="preserve"> </w:t>
            </w:r>
            <w:r w:rsidRPr="004D27CF">
              <w:rPr>
                <w:sz w:val="22"/>
                <w:szCs w:val="22"/>
              </w:rPr>
              <w:t>this success</w:t>
            </w:r>
            <w:r w:rsidR="004D27CF" w:rsidRPr="004D27CF">
              <w:rPr>
                <w:sz w:val="22"/>
                <w:szCs w:val="22"/>
              </w:rPr>
              <w:t>, YouthConnekt has since</w:t>
            </w:r>
            <w:r w:rsidR="00BE0258">
              <w:rPr>
                <w:sz w:val="22"/>
                <w:szCs w:val="22"/>
              </w:rPr>
              <w:t xml:space="preserve"> </w:t>
            </w:r>
            <w:r w:rsidR="004D27CF" w:rsidRPr="004D27CF">
              <w:rPr>
                <w:sz w:val="22"/>
                <w:szCs w:val="22"/>
              </w:rPr>
              <w:t>been</w:t>
            </w:r>
            <w:r w:rsidR="00BE0258">
              <w:rPr>
                <w:sz w:val="22"/>
                <w:szCs w:val="22"/>
              </w:rPr>
              <w:t xml:space="preserve"> </w:t>
            </w:r>
            <w:r w:rsidR="004D27CF" w:rsidRPr="004D27CF">
              <w:rPr>
                <w:sz w:val="22"/>
                <w:szCs w:val="22"/>
              </w:rPr>
              <w:t>endorsed</w:t>
            </w:r>
            <w:r w:rsidR="00BE0258">
              <w:rPr>
                <w:sz w:val="22"/>
                <w:szCs w:val="22"/>
              </w:rPr>
              <w:t xml:space="preserve"> </w:t>
            </w:r>
            <w:r w:rsidR="004D27CF" w:rsidRPr="004D27CF">
              <w:rPr>
                <w:sz w:val="22"/>
                <w:szCs w:val="22"/>
              </w:rPr>
              <w:t>by</w:t>
            </w:r>
            <w:r w:rsidR="00BE0258">
              <w:rPr>
                <w:sz w:val="22"/>
                <w:szCs w:val="22"/>
              </w:rPr>
              <w:t xml:space="preserve"> </w:t>
            </w:r>
            <w:r w:rsidR="004D27CF" w:rsidRPr="004D27CF">
              <w:rPr>
                <w:sz w:val="22"/>
                <w:szCs w:val="22"/>
              </w:rPr>
              <w:t>the</w:t>
            </w:r>
            <w:r w:rsidR="00BE0258">
              <w:rPr>
                <w:sz w:val="22"/>
                <w:szCs w:val="22"/>
              </w:rPr>
              <w:t xml:space="preserve"> </w:t>
            </w:r>
            <w:r w:rsidR="004D27CF" w:rsidRPr="004D27CF">
              <w:rPr>
                <w:sz w:val="22"/>
                <w:szCs w:val="22"/>
              </w:rPr>
              <w:t>African</w:t>
            </w:r>
            <w:r w:rsidR="00BE0258">
              <w:rPr>
                <w:sz w:val="22"/>
                <w:szCs w:val="22"/>
              </w:rPr>
              <w:t xml:space="preserve"> </w:t>
            </w:r>
            <w:r w:rsidR="004D27CF" w:rsidRPr="004D27CF">
              <w:rPr>
                <w:sz w:val="22"/>
                <w:szCs w:val="22"/>
              </w:rPr>
              <w:t>Union.</w:t>
            </w:r>
            <w:r>
              <w:rPr>
                <w:sz w:val="22"/>
                <w:szCs w:val="22"/>
              </w:rPr>
              <w:t xml:space="preserve"> </w:t>
            </w:r>
            <w:r w:rsidR="004D27CF" w:rsidRPr="004D27CF">
              <w:rPr>
                <w:sz w:val="22"/>
                <w:szCs w:val="22"/>
              </w:rPr>
              <w:t>YouthConnekt has proven to be an innovative and effective way of unlocking the potential of youth and bridging the gap between their aspirations and the</w:t>
            </w:r>
            <w:r w:rsidR="00BE0258">
              <w:rPr>
                <w:sz w:val="22"/>
                <w:szCs w:val="22"/>
              </w:rPr>
              <w:t xml:space="preserve"> </w:t>
            </w:r>
            <w:r w:rsidR="004D27CF" w:rsidRPr="004D27CF">
              <w:rPr>
                <w:sz w:val="22"/>
                <w:szCs w:val="22"/>
              </w:rPr>
              <w:t>limitless</w:t>
            </w:r>
            <w:r w:rsidR="00BE0258">
              <w:rPr>
                <w:sz w:val="22"/>
                <w:szCs w:val="22"/>
              </w:rPr>
              <w:t xml:space="preserve"> </w:t>
            </w:r>
            <w:r w:rsidR="004D27CF" w:rsidRPr="004D27CF">
              <w:rPr>
                <w:sz w:val="22"/>
                <w:szCs w:val="22"/>
              </w:rPr>
              <w:t>opportunities</w:t>
            </w:r>
            <w:r w:rsidR="00BE0258">
              <w:rPr>
                <w:sz w:val="22"/>
                <w:szCs w:val="22"/>
              </w:rPr>
              <w:t xml:space="preserve"> </w:t>
            </w:r>
            <w:r w:rsidR="004D27CF" w:rsidRPr="004D27CF">
              <w:rPr>
                <w:sz w:val="22"/>
                <w:szCs w:val="22"/>
              </w:rPr>
              <w:t>that</w:t>
            </w:r>
            <w:r w:rsidR="00BE0258">
              <w:rPr>
                <w:sz w:val="22"/>
                <w:szCs w:val="22"/>
              </w:rPr>
              <w:t xml:space="preserve"> </w:t>
            </w:r>
            <w:r w:rsidR="004D27CF" w:rsidRPr="004D27CF">
              <w:rPr>
                <w:sz w:val="22"/>
                <w:szCs w:val="22"/>
              </w:rPr>
              <w:t>their</w:t>
            </w:r>
            <w:r w:rsidR="00BE0258">
              <w:rPr>
                <w:sz w:val="22"/>
                <w:szCs w:val="22"/>
              </w:rPr>
              <w:t xml:space="preserve"> </w:t>
            </w:r>
            <w:r w:rsidR="004D27CF" w:rsidRPr="004D27CF">
              <w:rPr>
                <w:sz w:val="22"/>
                <w:szCs w:val="22"/>
              </w:rPr>
              <w:t>continent</w:t>
            </w:r>
            <w:r w:rsidR="00BE0258">
              <w:rPr>
                <w:sz w:val="22"/>
                <w:szCs w:val="22"/>
              </w:rPr>
              <w:t xml:space="preserve"> </w:t>
            </w:r>
            <w:r w:rsidR="004D27CF" w:rsidRPr="004D27CF">
              <w:rPr>
                <w:sz w:val="22"/>
                <w:szCs w:val="22"/>
              </w:rPr>
              <w:t>has</w:t>
            </w:r>
            <w:r w:rsidR="00BE0258">
              <w:rPr>
                <w:sz w:val="22"/>
                <w:szCs w:val="22"/>
              </w:rPr>
              <w:t xml:space="preserve"> </w:t>
            </w:r>
            <w:r w:rsidR="004D27CF" w:rsidRPr="004D27CF">
              <w:rPr>
                <w:sz w:val="22"/>
                <w:szCs w:val="22"/>
              </w:rPr>
              <w:t>to</w:t>
            </w:r>
            <w:r w:rsidR="00BE0258">
              <w:rPr>
                <w:sz w:val="22"/>
                <w:szCs w:val="22"/>
              </w:rPr>
              <w:t xml:space="preserve"> </w:t>
            </w:r>
            <w:r w:rsidR="004D27CF" w:rsidRPr="004D27CF">
              <w:rPr>
                <w:sz w:val="22"/>
                <w:szCs w:val="22"/>
              </w:rPr>
              <w:t>offer,</w:t>
            </w:r>
            <w:r w:rsidR="00BE0258">
              <w:rPr>
                <w:sz w:val="22"/>
                <w:szCs w:val="22"/>
              </w:rPr>
              <w:t xml:space="preserve"> </w:t>
            </w:r>
            <w:r w:rsidR="004D27CF" w:rsidRPr="004D27CF">
              <w:rPr>
                <w:sz w:val="22"/>
                <w:szCs w:val="22"/>
              </w:rPr>
              <w:t>therefore</w:t>
            </w:r>
            <w:r w:rsidR="00BE0258">
              <w:rPr>
                <w:sz w:val="22"/>
                <w:szCs w:val="22"/>
              </w:rPr>
              <w:t xml:space="preserve"> </w:t>
            </w:r>
            <w:r w:rsidR="004D27CF" w:rsidRPr="004D27CF">
              <w:rPr>
                <w:sz w:val="22"/>
                <w:szCs w:val="22"/>
              </w:rPr>
              <w:t>facilitating</w:t>
            </w:r>
            <w:r w:rsidR="00BE0258">
              <w:rPr>
                <w:sz w:val="22"/>
                <w:szCs w:val="22"/>
              </w:rPr>
              <w:t xml:space="preserve"> </w:t>
            </w:r>
            <w:r w:rsidR="004D27CF" w:rsidRPr="004D27CF">
              <w:rPr>
                <w:sz w:val="22"/>
                <w:szCs w:val="22"/>
              </w:rPr>
              <w:t>the</w:t>
            </w:r>
            <w:r w:rsidR="00BE0258">
              <w:rPr>
                <w:sz w:val="22"/>
                <w:szCs w:val="22"/>
              </w:rPr>
              <w:t xml:space="preserve"> </w:t>
            </w:r>
            <w:r w:rsidR="004D27CF" w:rsidRPr="004D27CF">
              <w:rPr>
                <w:sz w:val="22"/>
                <w:szCs w:val="22"/>
              </w:rPr>
              <w:t>demographic transition and creating highly productive off-farm jobs.</w:t>
            </w:r>
          </w:p>
          <w:p w14:paraId="5326F239" w14:textId="45380F87" w:rsidR="000F7969" w:rsidRDefault="000F7969" w:rsidP="00604CE0">
            <w:pPr>
              <w:pStyle w:val="a3"/>
              <w:rPr>
                <w:sz w:val="22"/>
                <w:szCs w:val="22"/>
              </w:rPr>
            </w:pPr>
          </w:p>
          <w:p w14:paraId="12B89406" w14:textId="26040B84" w:rsidR="00537E9E" w:rsidRPr="009C6B84" w:rsidRDefault="00537E9E" w:rsidP="009C6B84">
            <w:pPr>
              <w:rPr>
                <w:color w:val="4472C4" w:themeColor="accent1"/>
                <w:sz w:val="22"/>
                <w:szCs w:val="22"/>
              </w:rPr>
            </w:pPr>
            <w:r w:rsidRPr="009C6B84">
              <w:rPr>
                <w:color w:val="4472C4" w:themeColor="accent1"/>
                <w:sz w:val="22"/>
                <w:szCs w:val="22"/>
              </w:rPr>
              <w:t>(long</w:t>
            </w:r>
            <w:r w:rsidR="0034416E" w:rsidRPr="009C6B84">
              <w:rPr>
                <w:color w:val="4472C4" w:themeColor="accent1"/>
                <w:sz w:val="22"/>
                <w:szCs w:val="22"/>
              </w:rPr>
              <w:t>-term sustainability</w:t>
            </w:r>
            <w:r w:rsidRPr="009C6B84">
              <w:rPr>
                <w:color w:val="4472C4" w:themeColor="accent1"/>
                <w:sz w:val="22"/>
                <w:szCs w:val="22"/>
              </w:rPr>
              <w:t>)</w:t>
            </w:r>
          </w:p>
          <w:p w14:paraId="0AD04C50" w14:textId="5BA8A54D" w:rsidR="0034416E" w:rsidRPr="009C6B84" w:rsidRDefault="000F7969" w:rsidP="009C6B84">
            <w:pPr>
              <w:rPr>
                <w:sz w:val="22"/>
                <w:szCs w:val="22"/>
              </w:rPr>
            </w:pPr>
            <w:r w:rsidRPr="009C6B84">
              <w:rPr>
                <w:sz w:val="22"/>
                <w:szCs w:val="22"/>
              </w:rPr>
              <w:t xml:space="preserve">In 2019, MINIYOUTH, UNDP, UNFPA signed an agreement with the Korea International Cooperation Agency (KOICA) to support the scaling-up of the YouthConnekt initiative in Rwanda through a 4-year </w:t>
            </w:r>
            <w:r w:rsidRPr="009C6B84">
              <w:rPr>
                <w:sz w:val="22"/>
                <w:szCs w:val="22"/>
              </w:rPr>
              <w:lastRenderedPageBreak/>
              <w:t>programme (2019-2022). The programme seeks to extend the YouthConnekt achievements to reach three  key  objectives:  (1)  increased  youth  (girls  and  boys)  access  to  decent  jobs  in  Rwanda  with  a concrete goal of creating more than 20,000 decent jobs for young men and women; (2) empowerment of  youth to  fully engage  in  policy-making  and civic  engagement;  and  (3)  increased  number  of  youth using  health services and adopting healthy lifestyle practices through the scale up of UNFPA’s Innovation Accelerator mod</w:t>
            </w:r>
            <w:r w:rsidR="00E557E8" w:rsidRPr="009C6B84">
              <w:rPr>
                <w:sz w:val="22"/>
                <w:szCs w:val="22"/>
              </w:rPr>
              <w:t>e</w:t>
            </w:r>
            <w:r w:rsidRPr="009C6B84">
              <w:rPr>
                <w:sz w:val="22"/>
                <w:szCs w:val="22"/>
              </w:rPr>
              <w:t>l.</w:t>
            </w:r>
          </w:p>
          <w:p w14:paraId="3A66BC66" w14:textId="77777777" w:rsidR="00BE0258" w:rsidRPr="00604CE0" w:rsidRDefault="00BE0258" w:rsidP="00604CE0">
            <w:pPr>
              <w:pStyle w:val="a3"/>
              <w:rPr>
                <w:sz w:val="22"/>
                <w:szCs w:val="22"/>
              </w:rPr>
            </w:pPr>
          </w:p>
          <w:p w14:paraId="735C8AE9" w14:textId="0818CC6A" w:rsidR="009D39CB" w:rsidRPr="009C6B84" w:rsidRDefault="00BE0258" w:rsidP="009C6B84">
            <w:pPr>
              <w:rPr>
                <w:color w:val="4472C4" w:themeColor="accent1"/>
                <w:sz w:val="22"/>
                <w:szCs w:val="22"/>
              </w:rPr>
            </w:pPr>
            <w:r w:rsidRPr="009C6B84">
              <w:rPr>
                <w:color w:val="4472C4" w:themeColor="accent1"/>
                <w:sz w:val="22"/>
                <w:szCs w:val="22"/>
              </w:rPr>
              <w:t>(replicable)</w:t>
            </w:r>
          </w:p>
          <w:p w14:paraId="746B000F" w14:textId="533CD0A4" w:rsidR="003F3D58" w:rsidRPr="009C6B84" w:rsidRDefault="009D39CB" w:rsidP="009C6B84">
            <w:pPr>
              <w:rPr>
                <w:sz w:val="22"/>
                <w:szCs w:val="22"/>
              </w:rPr>
            </w:pPr>
            <w:r w:rsidRPr="009C6B84">
              <w:rPr>
                <w:sz w:val="22"/>
                <w:szCs w:val="22"/>
              </w:rPr>
              <w:t xml:space="preserve">The comprehensiveness and impact of YouthConnekt has inspired several other African countries to replicate the </w:t>
            </w:r>
            <w:bookmarkStart w:id="24" w:name="OLE_LINK7"/>
            <w:bookmarkStart w:id="25" w:name="OLE_LINK8"/>
            <w:r w:rsidRPr="009C6B84">
              <w:rPr>
                <w:sz w:val="22"/>
                <w:szCs w:val="22"/>
              </w:rPr>
              <w:t xml:space="preserve">YouthConnekt </w:t>
            </w:r>
            <w:bookmarkEnd w:id="24"/>
            <w:bookmarkEnd w:id="25"/>
            <w:r w:rsidRPr="009C6B84">
              <w:rPr>
                <w:sz w:val="22"/>
                <w:szCs w:val="22"/>
              </w:rPr>
              <w:t>model. 14 African countries have launched their own YouthConnekt chapters including The Democratic Republic of Congo, Liberia, Congo Brazzaville, Sierra Leone, Uganda, Zambia, Cape Verde, Cameroon, Ghana, Senegal, Zimbabwe, Guinea, Madagascar, and Gambia.</w:t>
            </w:r>
          </w:p>
          <w:p w14:paraId="1ACD52D4" w14:textId="77777777" w:rsidR="003F3D58" w:rsidRPr="009C6B84" w:rsidRDefault="003F3D58" w:rsidP="009C6B84">
            <w:pPr>
              <w:rPr>
                <w:sz w:val="22"/>
                <w:szCs w:val="22"/>
              </w:rPr>
            </w:pPr>
          </w:p>
        </w:tc>
      </w:tr>
      <w:tr w:rsidR="009513B8" w:rsidRPr="009513B8" w14:paraId="132E74CA" w14:textId="77777777" w:rsidTr="00072023">
        <w:tc>
          <w:tcPr>
            <w:tcW w:w="8856" w:type="dxa"/>
          </w:tcPr>
          <w:p w14:paraId="63B9C33A" w14:textId="77777777" w:rsidR="003F3D58" w:rsidRPr="009513B8" w:rsidRDefault="003F3D58" w:rsidP="00072023">
            <w:pPr>
              <w:rPr>
                <w:b/>
                <w:sz w:val="24"/>
                <w:szCs w:val="24"/>
              </w:rPr>
            </w:pPr>
            <w:r w:rsidRPr="009513B8">
              <w:rPr>
                <w:b/>
                <w:sz w:val="24"/>
                <w:szCs w:val="24"/>
              </w:rPr>
              <w:lastRenderedPageBreak/>
              <w:t>Contact details</w:t>
            </w:r>
          </w:p>
          <w:p w14:paraId="6883752A" w14:textId="77777777" w:rsidR="003F3D58" w:rsidRPr="009513B8" w:rsidRDefault="003F3D58" w:rsidP="00072023">
            <w:r w:rsidRPr="009513B8">
              <w:t>What is the address of the people or the project to contact if you want more information on the good practice?</w:t>
            </w:r>
          </w:p>
          <w:p w14:paraId="1632B815" w14:textId="7A1A0396" w:rsidR="003F3D58" w:rsidRPr="009513B8" w:rsidRDefault="003F3D58" w:rsidP="00072023">
            <w:pPr>
              <w:numPr>
                <w:ilvl w:val="1"/>
                <w:numId w:val="3"/>
              </w:numPr>
              <w:contextualSpacing/>
            </w:pPr>
            <w:r w:rsidRPr="009513B8">
              <w:t>Name</w:t>
            </w:r>
            <w:r w:rsidR="00724F3D">
              <w:t xml:space="preserve"> </w:t>
            </w:r>
            <w:r w:rsidR="00724F3D" w:rsidRPr="00724F3D">
              <w:rPr>
                <w:b/>
                <w:bCs/>
              </w:rPr>
              <w:t>Stephen Rodrigues</w:t>
            </w:r>
          </w:p>
          <w:p w14:paraId="32CCBFB7" w14:textId="306568AC" w:rsidR="003F3D58" w:rsidRPr="009513B8" w:rsidRDefault="003F3D58" w:rsidP="00072023">
            <w:pPr>
              <w:numPr>
                <w:ilvl w:val="1"/>
                <w:numId w:val="3"/>
              </w:numPr>
              <w:contextualSpacing/>
            </w:pPr>
            <w:r w:rsidRPr="009513B8">
              <w:t>Title</w:t>
            </w:r>
            <w:r w:rsidR="00724F3D">
              <w:t xml:space="preserve"> </w:t>
            </w:r>
            <w:r w:rsidR="00724F3D" w:rsidRPr="00724F3D">
              <w:rPr>
                <w:b/>
                <w:bCs/>
              </w:rPr>
              <w:t>Resident Representative</w:t>
            </w:r>
          </w:p>
          <w:p w14:paraId="73E3B142" w14:textId="3D6D567E" w:rsidR="003F3D58" w:rsidRPr="009513B8" w:rsidRDefault="003F3D58" w:rsidP="00072023">
            <w:pPr>
              <w:numPr>
                <w:ilvl w:val="1"/>
                <w:numId w:val="3"/>
              </w:numPr>
              <w:contextualSpacing/>
            </w:pPr>
            <w:r w:rsidRPr="009513B8">
              <w:t>Organization</w:t>
            </w:r>
            <w:r w:rsidR="00724F3D">
              <w:t xml:space="preserve"> </w:t>
            </w:r>
            <w:r w:rsidR="00724F3D" w:rsidRPr="00724F3D">
              <w:rPr>
                <w:b/>
                <w:bCs/>
              </w:rPr>
              <w:t>UNDP Rwanda,</w:t>
            </w:r>
          </w:p>
          <w:p w14:paraId="011432C2" w14:textId="1DF7A5A4" w:rsidR="003F3D58" w:rsidRPr="009513B8" w:rsidRDefault="003F3D58" w:rsidP="00072023">
            <w:pPr>
              <w:numPr>
                <w:ilvl w:val="1"/>
                <w:numId w:val="3"/>
              </w:numPr>
              <w:contextualSpacing/>
            </w:pPr>
            <w:r w:rsidRPr="009513B8">
              <w:t xml:space="preserve">Email address </w:t>
            </w:r>
            <w:r w:rsidR="00724F3D" w:rsidRPr="00724F3D">
              <w:rPr>
                <w:b/>
                <w:bCs/>
              </w:rPr>
              <w:t>stephen.rodrigues@undp.org</w:t>
            </w:r>
          </w:p>
          <w:p w14:paraId="7EEBE0AA" w14:textId="77777777" w:rsidR="003F3D58" w:rsidRPr="009513B8" w:rsidRDefault="003F3D58" w:rsidP="00072023">
            <w:pPr>
              <w:numPr>
                <w:ilvl w:val="1"/>
                <w:numId w:val="3"/>
              </w:numPr>
              <w:contextualSpacing/>
            </w:pPr>
            <w:r w:rsidRPr="009513B8">
              <w:t>Skype ID or Whatapp/Wechat number (optional)</w:t>
            </w:r>
          </w:p>
          <w:p w14:paraId="3A16CFB2" w14:textId="77777777" w:rsidR="003F3D58" w:rsidRPr="009513B8" w:rsidRDefault="003F3D58" w:rsidP="00072023">
            <w:pPr>
              <w:ind w:left="1440"/>
              <w:contextualSpacing/>
            </w:pPr>
          </w:p>
          <w:p w14:paraId="182AC14C" w14:textId="77777777" w:rsidR="003F3D58" w:rsidRPr="009513B8" w:rsidRDefault="003F3D58" w:rsidP="00072023"/>
          <w:p w14:paraId="3B464E16" w14:textId="77777777" w:rsidR="003F3D58" w:rsidRPr="009513B8" w:rsidRDefault="003F3D58" w:rsidP="00072023"/>
        </w:tc>
      </w:tr>
      <w:tr w:rsidR="009513B8" w:rsidRPr="009513B8" w14:paraId="6B2DE5C6" w14:textId="77777777" w:rsidTr="00072023">
        <w:tc>
          <w:tcPr>
            <w:tcW w:w="8856" w:type="dxa"/>
          </w:tcPr>
          <w:p w14:paraId="78433834" w14:textId="77777777" w:rsidR="003F3D58" w:rsidRPr="009513B8" w:rsidRDefault="003F3D58" w:rsidP="00072023">
            <w:pPr>
              <w:rPr>
                <w:b/>
                <w:sz w:val="24"/>
                <w:szCs w:val="24"/>
              </w:rPr>
            </w:pPr>
            <w:r w:rsidRPr="009513B8">
              <w:rPr>
                <w:b/>
                <w:sz w:val="24"/>
                <w:szCs w:val="24"/>
              </w:rPr>
              <w:t>Please include 3-4 High Resolution Photos for the initiative</w:t>
            </w:r>
          </w:p>
          <w:p w14:paraId="45D02664" w14:textId="77777777" w:rsidR="003F3D58" w:rsidRPr="009513B8" w:rsidRDefault="003F3D58" w:rsidP="00072023">
            <w:pPr>
              <w:rPr>
                <w:b/>
                <w:sz w:val="24"/>
                <w:szCs w:val="24"/>
              </w:rPr>
            </w:pPr>
          </w:p>
          <w:p w14:paraId="63DA1761" w14:textId="77777777" w:rsidR="003F3D58" w:rsidRDefault="00484C88" w:rsidP="00072023">
            <w:pPr>
              <w:rPr>
                <w:b/>
                <w:sz w:val="24"/>
                <w:szCs w:val="24"/>
              </w:rPr>
            </w:pPr>
            <w:r>
              <w:rPr>
                <w:noProof/>
              </w:rPr>
              <w:drawing>
                <wp:inline distT="0" distB="0" distL="0" distR="0" wp14:anchorId="01EA6CC9" wp14:editId="37A628E7">
                  <wp:extent cx="5943600" cy="36696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669665"/>
                          </a:xfrm>
                          <a:prstGeom prst="rect">
                            <a:avLst/>
                          </a:prstGeom>
                          <a:noFill/>
                          <a:ln>
                            <a:noFill/>
                          </a:ln>
                        </pic:spPr>
                      </pic:pic>
                    </a:graphicData>
                  </a:graphic>
                </wp:inline>
              </w:drawing>
            </w:r>
          </w:p>
          <w:p w14:paraId="3099CAC1" w14:textId="77777777" w:rsidR="00C61782" w:rsidRDefault="00C61782" w:rsidP="00072023">
            <w:pPr>
              <w:rPr>
                <w:b/>
                <w:sz w:val="24"/>
                <w:szCs w:val="24"/>
              </w:rPr>
            </w:pPr>
          </w:p>
          <w:p w14:paraId="13809664" w14:textId="77777777" w:rsidR="00705EBB" w:rsidRDefault="00705EBB" w:rsidP="00072023">
            <w:pPr>
              <w:rPr>
                <w:b/>
                <w:sz w:val="24"/>
                <w:szCs w:val="24"/>
              </w:rPr>
            </w:pPr>
            <w:r>
              <w:rPr>
                <w:noProof/>
              </w:rPr>
              <w:lastRenderedPageBreak/>
              <w:drawing>
                <wp:inline distT="0" distB="0" distL="0" distR="0" wp14:anchorId="49A7A9E9" wp14:editId="767CCB24">
                  <wp:extent cx="5943600" cy="367538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3675380"/>
                          </a:xfrm>
                          <a:prstGeom prst="rect">
                            <a:avLst/>
                          </a:prstGeom>
                          <a:noFill/>
                          <a:ln>
                            <a:noFill/>
                          </a:ln>
                        </pic:spPr>
                      </pic:pic>
                    </a:graphicData>
                  </a:graphic>
                </wp:inline>
              </w:drawing>
            </w:r>
          </w:p>
          <w:p w14:paraId="3BD367E2" w14:textId="77777777" w:rsidR="00C61782" w:rsidRDefault="00C61782" w:rsidP="00072023">
            <w:pPr>
              <w:rPr>
                <w:b/>
                <w:sz w:val="24"/>
                <w:szCs w:val="24"/>
              </w:rPr>
            </w:pPr>
          </w:p>
          <w:p w14:paraId="4FB08558" w14:textId="14120E74" w:rsidR="00C61782" w:rsidRDefault="0071041A" w:rsidP="00072023">
            <w:pPr>
              <w:rPr>
                <w:b/>
                <w:sz w:val="24"/>
                <w:szCs w:val="24"/>
              </w:rPr>
            </w:pPr>
            <w:r>
              <w:rPr>
                <w:noProof/>
              </w:rPr>
              <w:drawing>
                <wp:inline distT="0" distB="0" distL="0" distR="0" wp14:anchorId="6650C281" wp14:editId="744EF4CB">
                  <wp:extent cx="5943600" cy="3340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rge-push-imag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340100"/>
                          </a:xfrm>
                          <a:prstGeom prst="rect">
                            <a:avLst/>
                          </a:prstGeom>
                          <a:noFill/>
                          <a:ln>
                            <a:noFill/>
                          </a:ln>
                        </pic:spPr>
                      </pic:pic>
                    </a:graphicData>
                  </a:graphic>
                </wp:inline>
              </w:drawing>
            </w:r>
          </w:p>
          <w:p w14:paraId="5D5D9BC6" w14:textId="77A398E6" w:rsidR="00C61782" w:rsidRPr="009513B8" w:rsidRDefault="00BA5AD7" w:rsidP="00072023">
            <w:pPr>
              <w:rPr>
                <w:b/>
                <w:sz w:val="24"/>
                <w:szCs w:val="24"/>
              </w:rPr>
            </w:pPr>
            <w:r>
              <w:rPr>
                <w:noProof/>
              </w:rPr>
              <w:lastRenderedPageBreak/>
              <w:t xml:space="preserve"> </w:t>
            </w:r>
            <w:r>
              <w:rPr>
                <w:noProof/>
              </w:rPr>
              <w:drawing>
                <wp:inline distT="0" distB="0" distL="0" distR="0" wp14:anchorId="6D92D016" wp14:editId="3445C352">
                  <wp:extent cx="5943600" cy="50374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5037455"/>
                          </a:xfrm>
                          <a:prstGeom prst="rect">
                            <a:avLst/>
                          </a:prstGeom>
                        </pic:spPr>
                      </pic:pic>
                    </a:graphicData>
                  </a:graphic>
                </wp:inline>
              </w:drawing>
            </w:r>
          </w:p>
        </w:tc>
      </w:tr>
      <w:tr w:rsidR="009513B8" w:rsidRPr="009513B8" w14:paraId="535FA92F" w14:textId="77777777" w:rsidTr="00072023">
        <w:tc>
          <w:tcPr>
            <w:tcW w:w="8856" w:type="dxa"/>
          </w:tcPr>
          <w:p w14:paraId="5AD4DDE1" w14:textId="77777777" w:rsidR="003F3D58" w:rsidRPr="009513B8" w:rsidRDefault="003F3D58" w:rsidP="00072023">
            <w:pPr>
              <w:rPr>
                <w:b/>
                <w:sz w:val="24"/>
                <w:szCs w:val="24"/>
              </w:rPr>
            </w:pPr>
            <w:r w:rsidRPr="009513B8">
              <w:rPr>
                <w:b/>
                <w:sz w:val="24"/>
                <w:szCs w:val="24"/>
              </w:rPr>
              <w:lastRenderedPageBreak/>
              <w:t xml:space="preserve">Related resources </w:t>
            </w:r>
          </w:p>
          <w:p w14:paraId="3350F1CE" w14:textId="77777777" w:rsidR="003F3D58" w:rsidRPr="009513B8" w:rsidRDefault="003F3D58" w:rsidP="00072023">
            <w:r w:rsidRPr="009513B8">
              <w:t>What training manuals, guidelines, technical fact sheets, posters, pictures, video, audio documents, websites have been created as a result of identifying the good practice?</w:t>
            </w:r>
          </w:p>
          <w:p w14:paraId="43594959" w14:textId="77777777" w:rsidR="003F3D58" w:rsidRPr="009513B8" w:rsidRDefault="003F3D58" w:rsidP="00072023"/>
        </w:tc>
      </w:tr>
    </w:tbl>
    <w:p w14:paraId="36A03459" w14:textId="75A9EAE9" w:rsidR="00B879B0" w:rsidRDefault="00B879B0" w:rsidP="00743063">
      <w:pPr>
        <w:jc w:val="both"/>
      </w:pPr>
    </w:p>
    <w:p w14:paraId="12A5E582" w14:textId="77777777" w:rsidR="00B879B0" w:rsidRDefault="00B879B0">
      <w:r>
        <w:br w:type="page"/>
      </w:r>
    </w:p>
    <w:p w14:paraId="6BFA1FFC" w14:textId="77777777" w:rsidR="0029350A" w:rsidRPr="009513B8" w:rsidRDefault="0029350A" w:rsidP="00743063">
      <w:pPr>
        <w:jc w:val="both"/>
      </w:pPr>
    </w:p>
    <w:tbl>
      <w:tblPr>
        <w:tblStyle w:val="a4"/>
        <w:tblW w:w="0" w:type="auto"/>
        <w:tblLook w:val="04A0" w:firstRow="1" w:lastRow="0" w:firstColumn="1" w:lastColumn="0" w:noHBand="0" w:noVBand="1"/>
      </w:tblPr>
      <w:tblGrid>
        <w:gridCol w:w="9350"/>
      </w:tblGrid>
      <w:tr w:rsidR="009513B8" w:rsidRPr="009513B8" w14:paraId="312C86B7" w14:textId="77777777" w:rsidTr="00072023">
        <w:tc>
          <w:tcPr>
            <w:tcW w:w="8856" w:type="dxa"/>
          </w:tcPr>
          <w:p w14:paraId="10280505" w14:textId="4229D6BE" w:rsidR="003F3D58" w:rsidRPr="009513B8" w:rsidRDefault="003F3D58" w:rsidP="00072023">
            <w:pPr>
              <w:jc w:val="center"/>
              <w:rPr>
                <w:b/>
                <w:sz w:val="24"/>
                <w:szCs w:val="24"/>
              </w:rPr>
            </w:pPr>
            <w:r w:rsidRPr="009513B8">
              <w:rPr>
                <w:b/>
                <w:sz w:val="24"/>
                <w:szCs w:val="24"/>
              </w:rPr>
              <w:t>[</w:t>
            </w:r>
            <w:bookmarkStart w:id="26" w:name="OLE_LINK26"/>
            <w:bookmarkStart w:id="27" w:name="OLE_LINK27"/>
            <w:r w:rsidR="00401BE4" w:rsidRPr="00401BE4">
              <w:rPr>
                <w:b/>
                <w:color w:val="FF0000"/>
                <w:sz w:val="24"/>
                <w:szCs w:val="24"/>
              </w:rPr>
              <w:t>Monitoring the Effectiveness of South-South Co-operation</w:t>
            </w:r>
            <w:r w:rsidR="00AD15BC">
              <w:rPr>
                <w:b/>
                <w:color w:val="FF0000"/>
                <w:sz w:val="24"/>
                <w:szCs w:val="24"/>
              </w:rPr>
              <w:t xml:space="preserve"> in </w:t>
            </w:r>
            <w:r w:rsidR="00AD15BC" w:rsidRPr="00AD15BC">
              <w:rPr>
                <w:b/>
                <w:color w:val="FF0000"/>
                <w:sz w:val="24"/>
                <w:szCs w:val="24"/>
              </w:rPr>
              <w:t>Mexico</w:t>
            </w:r>
            <w:bookmarkEnd w:id="26"/>
            <w:bookmarkEnd w:id="27"/>
            <w:r w:rsidRPr="009513B8">
              <w:rPr>
                <w:b/>
                <w:sz w:val="24"/>
                <w:szCs w:val="24"/>
              </w:rPr>
              <w:t>]</w:t>
            </w:r>
          </w:p>
          <w:p w14:paraId="6A555094" w14:textId="77777777" w:rsidR="003F3D58" w:rsidRPr="009513B8" w:rsidRDefault="003F3D58" w:rsidP="00072023">
            <w:pPr>
              <w:jc w:val="center"/>
              <w:rPr>
                <w:b/>
                <w:sz w:val="24"/>
                <w:szCs w:val="24"/>
              </w:rPr>
            </w:pPr>
          </w:p>
          <w:p w14:paraId="66012DB5" w14:textId="77777777" w:rsidR="003F3D58" w:rsidRPr="009513B8" w:rsidRDefault="003F3D58" w:rsidP="00072023">
            <w:pPr>
              <w:jc w:val="center"/>
            </w:pPr>
            <w:r w:rsidRPr="009513B8">
              <w:t xml:space="preserve">[Summarize the spirit of the project in a single phrase (tag line)- </w:t>
            </w:r>
            <w:r w:rsidRPr="009513B8">
              <w:rPr>
                <w:b/>
              </w:rPr>
              <w:t>up to 20 words</w:t>
            </w:r>
            <w:r w:rsidRPr="009513B8">
              <w:t>]</w:t>
            </w:r>
          </w:p>
          <w:p w14:paraId="564360D4" w14:textId="77777777" w:rsidR="003F3D58" w:rsidRPr="009513B8" w:rsidRDefault="003F3D58" w:rsidP="00072023">
            <w:pPr>
              <w:jc w:val="center"/>
            </w:pPr>
          </w:p>
          <w:p w14:paraId="71E68A51" w14:textId="77777777" w:rsidR="003F3D58" w:rsidRPr="009513B8" w:rsidRDefault="003F3D58" w:rsidP="00072023">
            <w:pPr>
              <w:jc w:val="center"/>
            </w:pPr>
          </w:p>
          <w:p w14:paraId="34553572" w14:textId="77777777" w:rsidR="003F3D58" w:rsidRPr="009513B8" w:rsidRDefault="003F3D58" w:rsidP="00072023">
            <w:pPr>
              <w:jc w:val="center"/>
            </w:pPr>
            <w:r w:rsidRPr="009513B8">
              <w:t xml:space="preserve">[Which </w:t>
            </w:r>
            <w:r w:rsidRPr="009513B8">
              <w:rPr>
                <w:b/>
              </w:rPr>
              <w:t>Sustainable Development Goal</w:t>
            </w:r>
            <w:r w:rsidRPr="009513B8">
              <w:t>(s) does the initiative address?]</w:t>
            </w:r>
          </w:p>
          <w:p w14:paraId="43F01F2B" w14:textId="21314EA7" w:rsidR="003F3D58" w:rsidRPr="009513B8" w:rsidRDefault="003F3D58" w:rsidP="00072023">
            <w:pPr>
              <w:jc w:val="center"/>
            </w:pPr>
            <w:r w:rsidRPr="009513B8">
              <w:t>a. Primary SDG and relevant SDG targets</w:t>
            </w:r>
            <w:r w:rsidR="00740A24">
              <w:t xml:space="preserve">: </w:t>
            </w:r>
            <w:r w:rsidR="00740A24" w:rsidRPr="00740A24">
              <w:rPr>
                <w:b/>
                <w:bCs/>
              </w:rPr>
              <w:t>SDG 17</w:t>
            </w:r>
          </w:p>
          <w:p w14:paraId="6DE89CC5" w14:textId="75A3085E" w:rsidR="003F3D58" w:rsidRPr="009513B8" w:rsidRDefault="003F3D58" w:rsidP="00072023">
            <w:pPr>
              <w:jc w:val="center"/>
            </w:pPr>
            <w:r w:rsidRPr="009513B8">
              <w:t>b. Secondary SDG (s) and relevant SDG targets</w:t>
            </w:r>
            <w:r w:rsidR="00740A24">
              <w:t xml:space="preserve">: </w:t>
            </w:r>
            <w:r w:rsidR="00740A24" w:rsidRPr="00740A24">
              <w:rPr>
                <w:b/>
                <w:bCs/>
              </w:rPr>
              <w:t>SDG 1</w:t>
            </w:r>
          </w:p>
          <w:p w14:paraId="0FD31DD7" w14:textId="77777777" w:rsidR="003F3D58" w:rsidRPr="009513B8" w:rsidRDefault="003F3D58" w:rsidP="00072023">
            <w:pPr>
              <w:jc w:val="center"/>
            </w:pPr>
          </w:p>
        </w:tc>
      </w:tr>
      <w:tr w:rsidR="009513B8" w:rsidRPr="009513B8" w14:paraId="66893067" w14:textId="77777777" w:rsidTr="00072023">
        <w:tc>
          <w:tcPr>
            <w:tcW w:w="8856" w:type="dxa"/>
          </w:tcPr>
          <w:p w14:paraId="1438EA82" w14:textId="77777777" w:rsidR="003F3D58" w:rsidRPr="009513B8" w:rsidRDefault="003F3D58" w:rsidP="00072023">
            <w:pPr>
              <w:jc w:val="center"/>
            </w:pPr>
            <w:r w:rsidRPr="009513B8">
              <w:rPr>
                <w:b/>
                <w:sz w:val="24"/>
                <w:szCs w:val="24"/>
              </w:rPr>
              <w:t>Metadata</w:t>
            </w:r>
          </w:p>
        </w:tc>
      </w:tr>
      <w:tr w:rsidR="009513B8" w:rsidRPr="009513B8" w14:paraId="1E35BCA4" w14:textId="77777777" w:rsidTr="00072023">
        <w:tc>
          <w:tcPr>
            <w:tcW w:w="8856" w:type="dxa"/>
          </w:tcPr>
          <w:p w14:paraId="3812BB95" w14:textId="21BEF72A" w:rsidR="003F3D58" w:rsidRPr="00751DDB" w:rsidRDefault="003F3D58" w:rsidP="00AA00A7">
            <w:pPr>
              <w:rPr>
                <w:bCs/>
              </w:rPr>
            </w:pPr>
            <w:r w:rsidRPr="009513B8">
              <w:rPr>
                <w:b/>
              </w:rPr>
              <w:t xml:space="preserve">Project name: </w:t>
            </w:r>
            <w:r w:rsidR="00FF43F9" w:rsidRPr="00FF43F9">
              <w:rPr>
                <w:bCs/>
              </w:rPr>
              <w:t>D</w:t>
            </w:r>
            <w:r w:rsidR="00FF43F9" w:rsidRPr="00AA00A7">
              <w:rPr>
                <w:bCs/>
              </w:rPr>
              <w:t>evelop</w:t>
            </w:r>
            <w:r w:rsidR="00FF43F9">
              <w:rPr>
                <w:bCs/>
              </w:rPr>
              <w:t>ing</w:t>
            </w:r>
            <w:r w:rsidR="00AA00A7">
              <w:rPr>
                <w:bCs/>
              </w:rPr>
              <w:t xml:space="preserve"> </w:t>
            </w:r>
            <w:r w:rsidR="00AA00A7" w:rsidRPr="00AA00A7">
              <w:rPr>
                <w:bCs/>
              </w:rPr>
              <w:t>an approach to monitor the effectiveness of SSC</w:t>
            </w:r>
            <w:r w:rsidR="00AA00A7">
              <w:rPr>
                <w:b/>
              </w:rPr>
              <w:t xml:space="preserve"> </w:t>
            </w:r>
            <w:r w:rsidR="00FF43F9" w:rsidRPr="00FF43F9">
              <w:rPr>
                <w:bCs/>
              </w:rPr>
              <w:t>in Mexico</w:t>
            </w:r>
            <w:r w:rsidR="00FF43F9" w:rsidRPr="00FF43F9">
              <w:rPr>
                <w:b/>
              </w:rPr>
              <w:t xml:space="preserve"> </w:t>
            </w:r>
          </w:p>
          <w:p w14:paraId="41B306A4" w14:textId="4248EDF2" w:rsidR="003F3D58" w:rsidRPr="009513B8" w:rsidRDefault="003F3D58" w:rsidP="00072023">
            <w:pPr>
              <w:rPr>
                <w:b/>
              </w:rPr>
            </w:pPr>
            <w:r w:rsidRPr="009513B8">
              <w:rPr>
                <w:b/>
              </w:rPr>
              <w:t>Countries/territories/regions involved:</w:t>
            </w:r>
            <w:r w:rsidR="00A75AD6">
              <w:rPr>
                <w:b/>
              </w:rPr>
              <w:t xml:space="preserve"> </w:t>
            </w:r>
            <w:r w:rsidR="00A75AD6" w:rsidRPr="009F3822">
              <w:rPr>
                <w:rFonts w:cstheme="minorHAnsi"/>
              </w:rPr>
              <w:t>Mexico</w:t>
            </w:r>
          </w:p>
          <w:p w14:paraId="0C128E4F" w14:textId="5FCABC63" w:rsidR="003F3D58" w:rsidRPr="009513B8" w:rsidRDefault="003F3D58" w:rsidP="00072023">
            <w:pPr>
              <w:rPr>
                <w:b/>
              </w:rPr>
            </w:pPr>
            <w:r w:rsidRPr="009513B8">
              <w:rPr>
                <w:b/>
              </w:rPr>
              <w:t>Nominated by:</w:t>
            </w:r>
            <w:r w:rsidR="006A1D7F">
              <w:rPr>
                <w:b/>
              </w:rPr>
              <w:t xml:space="preserve"> </w:t>
            </w:r>
            <w:r w:rsidR="006A1D7F">
              <w:rPr>
                <w:rFonts w:cstheme="minorHAnsi"/>
              </w:rPr>
              <w:t>UNDP</w:t>
            </w:r>
          </w:p>
          <w:p w14:paraId="3EEA202D" w14:textId="7CF328F9" w:rsidR="003F3D58" w:rsidRPr="009513B8" w:rsidRDefault="003F3D58" w:rsidP="00072023">
            <w:pPr>
              <w:rPr>
                <w:b/>
              </w:rPr>
            </w:pPr>
            <w:r w:rsidRPr="009513B8">
              <w:rPr>
                <w:b/>
              </w:rPr>
              <w:t>Sustainable Development Goal target(s):</w:t>
            </w:r>
            <w:r w:rsidR="008E1589">
              <w:rPr>
                <w:b/>
              </w:rPr>
              <w:t xml:space="preserve"> </w:t>
            </w:r>
            <w:r w:rsidR="008E1589" w:rsidRPr="00982081">
              <w:rPr>
                <w:rFonts w:cstheme="minorHAnsi"/>
              </w:rPr>
              <w:t>17.15</w:t>
            </w:r>
            <w:r w:rsidR="008E1589">
              <w:rPr>
                <w:rFonts w:cstheme="minorHAnsi"/>
              </w:rPr>
              <w:t>,</w:t>
            </w:r>
            <w:r w:rsidR="008E1589" w:rsidRPr="00982081">
              <w:rPr>
                <w:rFonts w:cstheme="minorHAnsi"/>
              </w:rPr>
              <w:t xml:space="preserve"> 17.16</w:t>
            </w:r>
            <w:r w:rsidR="008E1589" w:rsidRPr="008E1589">
              <w:rPr>
                <w:rFonts w:cstheme="minorHAnsi"/>
              </w:rPr>
              <w:t>, and all relevant SDGs</w:t>
            </w:r>
          </w:p>
          <w:p w14:paraId="36E13005" w14:textId="2BD30263" w:rsidR="003F3D58" w:rsidRPr="009513B8" w:rsidRDefault="003F3D58" w:rsidP="00072023">
            <w:pPr>
              <w:rPr>
                <w:b/>
              </w:rPr>
            </w:pPr>
            <w:r w:rsidRPr="009513B8">
              <w:rPr>
                <w:b/>
              </w:rPr>
              <w:t>Supported by:</w:t>
            </w:r>
            <w:r w:rsidR="00C54A45">
              <w:rPr>
                <w:b/>
              </w:rPr>
              <w:t xml:space="preserve"> </w:t>
            </w:r>
            <w:r w:rsidR="00C54A45" w:rsidRPr="00C54A45">
              <w:rPr>
                <w:bCs/>
              </w:rPr>
              <w:t>Germany</w:t>
            </w:r>
          </w:p>
          <w:p w14:paraId="77FC0934" w14:textId="6C2A52B9" w:rsidR="003F3D58" w:rsidRPr="009513B8" w:rsidRDefault="003F3D58" w:rsidP="00072023">
            <w:pPr>
              <w:rPr>
                <w:b/>
              </w:rPr>
            </w:pPr>
            <w:r w:rsidRPr="009513B8">
              <w:rPr>
                <w:b/>
              </w:rPr>
              <w:t>Implementing entities:</w:t>
            </w:r>
            <w:r w:rsidR="00D65F49">
              <w:rPr>
                <w:b/>
              </w:rPr>
              <w:t xml:space="preserve"> </w:t>
            </w:r>
            <w:r w:rsidR="0044229B" w:rsidRPr="0044229B">
              <w:rPr>
                <w:bCs/>
              </w:rPr>
              <w:t>Mexican Agency for International Development Cooperation</w:t>
            </w:r>
            <w:r w:rsidR="00FF43F9">
              <w:rPr>
                <w:bCs/>
              </w:rPr>
              <w:t xml:space="preserve"> </w:t>
            </w:r>
            <w:r w:rsidR="0044229B" w:rsidRPr="0044229B">
              <w:rPr>
                <w:bCs/>
              </w:rPr>
              <w:t>(AMEXCID)</w:t>
            </w:r>
            <w:r w:rsidR="00F5789E">
              <w:rPr>
                <w:bCs/>
              </w:rPr>
              <w:t xml:space="preserve">, </w:t>
            </w:r>
            <w:r w:rsidR="006239DF">
              <w:rPr>
                <w:rFonts w:cstheme="minorHAnsi"/>
              </w:rPr>
              <w:t>UNDP, GIZ</w:t>
            </w:r>
          </w:p>
          <w:p w14:paraId="1AFA047B" w14:textId="2925AA52" w:rsidR="003F3D58" w:rsidRPr="009513B8" w:rsidRDefault="003F3D58" w:rsidP="00072023">
            <w:pPr>
              <w:rPr>
                <w:b/>
              </w:rPr>
            </w:pPr>
            <w:r w:rsidRPr="009513B8">
              <w:rPr>
                <w:b/>
              </w:rPr>
              <w:t xml:space="preserve">Project status (ongoing or completed): </w:t>
            </w:r>
            <w:r w:rsidR="00FF43F9">
              <w:rPr>
                <w:b/>
              </w:rPr>
              <w:t xml:space="preserve"> </w:t>
            </w:r>
            <w:r w:rsidR="00FF43F9" w:rsidRPr="00FF43F9">
              <w:rPr>
                <w:bCs/>
              </w:rPr>
              <w:t>completed</w:t>
            </w:r>
          </w:p>
          <w:p w14:paraId="048AAE71" w14:textId="57E82839" w:rsidR="003F3D58" w:rsidRPr="009513B8" w:rsidRDefault="003F3D58" w:rsidP="00072023">
            <w:pPr>
              <w:rPr>
                <w:b/>
              </w:rPr>
            </w:pPr>
            <w:r w:rsidRPr="009513B8">
              <w:rPr>
                <w:b/>
              </w:rPr>
              <w:t>Project period (indicate the time frame of its implementation (start and end year):</w:t>
            </w:r>
            <w:r w:rsidR="00186979">
              <w:rPr>
                <w:b/>
              </w:rPr>
              <w:t xml:space="preserve"> </w:t>
            </w:r>
            <w:r w:rsidR="00186979" w:rsidRPr="00186979">
              <w:rPr>
                <w:bCs/>
              </w:rPr>
              <w:t>2017-2019</w:t>
            </w:r>
          </w:p>
          <w:p w14:paraId="5752CAAA" w14:textId="501D7FB6" w:rsidR="003F3D58" w:rsidRPr="009513B8" w:rsidRDefault="003F3D58" w:rsidP="00072023">
            <w:r w:rsidRPr="009513B8">
              <w:rPr>
                <w:b/>
              </w:rPr>
              <w:t>URL of the practice:</w:t>
            </w:r>
            <w:r w:rsidR="005A033A">
              <w:rPr>
                <w:b/>
              </w:rPr>
              <w:t xml:space="preserve"> </w:t>
            </w:r>
            <w:r w:rsidR="007B0F9C" w:rsidRPr="007B0F9C">
              <w:rPr>
                <w:bCs/>
              </w:rPr>
              <w:t>effectivecooperation.org/2019/04/a-unique-approach-to-monitoring-the-effectiveness-of-development-co-operation-lessons-from-mexico</w:t>
            </w:r>
          </w:p>
        </w:tc>
      </w:tr>
      <w:tr w:rsidR="009513B8" w:rsidRPr="009513B8" w14:paraId="6ADE4036" w14:textId="77777777" w:rsidTr="00072023">
        <w:tc>
          <w:tcPr>
            <w:tcW w:w="8856" w:type="dxa"/>
          </w:tcPr>
          <w:p w14:paraId="0E92B41A" w14:textId="77777777" w:rsidR="003F3D58" w:rsidRPr="009513B8" w:rsidRDefault="003F3D58" w:rsidP="00072023">
            <w:pPr>
              <w:rPr>
                <w:b/>
                <w:sz w:val="24"/>
                <w:szCs w:val="24"/>
              </w:rPr>
            </w:pPr>
            <w:r w:rsidRPr="009513B8">
              <w:rPr>
                <w:b/>
                <w:sz w:val="24"/>
                <w:szCs w:val="24"/>
              </w:rPr>
              <w:t xml:space="preserve">Describe the Challenge the “best practice” is addressing/addressed? </w:t>
            </w:r>
            <w:r w:rsidRPr="009513B8">
              <w:rPr>
                <w:sz w:val="24"/>
                <w:szCs w:val="24"/>
              </w:rPr>
              <w:t>(100 - 150 words)</w:t>
            </w:r>
          </w:p>
          <w:p w14:paraId="2D13F8BA" w14:textId="77777777" w:rsidR="003F3D58" w:rsidRPr="005859EF" w:rsidRDefault="003F3D58" w:rsidP="00072023">
            <w:pPr>
              <w:rPr>
                <w:i/>
                <w:iCs/>
                <w:lang w:eastAsia="zh-CN"/>
              </w:rPr>
            </w:pPr>
            <w:r w:rsidRPr="005859EF">
              <w:rPr>
                <w:i/>
                <w:iCs/>
              </w:rPr>
              <w:t xml:space="preserve">This section should provide an overview of the challenge in the country or region in which the initiative is being implemented in (or has been implemented) and what is required to address it for the achievement of one or more of the SDGs. </w:t>
            </w:r>
          </w:p>
          <w:p w14:paraId="7239C2A5" w14:textId="77777777" w:rsidR="003F3D58" w:rsidRPr="009513B8" w:rsidRDefault="003F3D58" w:rsidP="00072023"/>
          <w:p w14:paraId="153359CB" w14:textId="793F0E46" w:rsidR="005859EF" w:rsidRPr="00A6239C" w:rsidRDefault="00C02BA8" w:rsidP="00C02BA8">
            <w:pPr>
              <w:spacing w:line="276" w:lineRule="auto"/>
              <w:jc w:val="both"/>
              <w:rPr>
                <w:rFonts w:cstheme="minorHAnsi"/>
                <w:sz w:val="22"/>
                <w:szCs w:val="22"/>
              </w:rPr>
            </w:pPr>
            <w:r w:rsidRPr="00D665EE">
              <w:rPr>
                <w:rFonts w:ascii="Myriad Pro" w:hAnsi="Myriad Pro"/>
              </w:rPr>
              <w:t>M</w:t>
            </w:r>
            <w:r w:rsidRPr="00FF137F">
              <w:rPr>
                <w:rFonts w:cstheme="minorHAnsi"/>
                <w:sz w:val="22"/>
                <w:szCs w:val="22"/>
              </w:rPr>
              <w:t xml:space="preserve">aking the 2030 Agenda a reality requires not only mobilizing a diverse range of public and private resources but also a stronger focus on the increased quality, effectiveness and impact of cooperation and partnerships. </w:t>
            </w:r>
            <w:r w:rsidR="005859EF" w:rsidRPr="00A6239C">
              <w:rPr>
                <w:rFonts w:cstheme="minorHAnsi"/>
                <w:sz w:val="22"/>
                <w:szCs w:val="22"/>
              </w:rPr>
              <w:t xml:space="preserve">The 2030 Agenda and the Addis Ababa Action Agenda (AAAA), acknowledge the increased importance of south-south cooperation (SSC) for eradicating poverty and achieving sustainable development. In order for SSC resources to have a maximum impact, it is vital that they are used effectively. This sentiment was echoed in paragraph 11 of the Outcome Document of the Second High-Level United Nations Conference on South-South Cooperation (BAPA+40), which recognises the need to enhance the development effectiveness of SSC while still acknowledging the unique nature of SSC partnerships. </w:t>
            </w:r>
            <w:r>
              <w:rPr>
                <w:rFonts w:cstheme="minorHAnsi"/>
                <w:sz w:val="22"/>
                <w:szCs w:val="22"/>
              </w:rPr>
              <w:t xml:space="preserve"> </w:t>
            </w:r>
          </w:p>
          <w:p w14:paraId="4D30F971" w14:textId="77777777" w:rsidR="003F3D58" w:rsidRPr="009513B8" w:rsidRDefault="003F3D58" w:rsidP="00072023"/>
        </w:tc>
      </w:tr>
      <w:tr w:rsidR="009513B8" w:rsidRPr="009513B8" w14:paraId="02275C91" w14:textId="77777777" w:rsidTr="00072023">
        <w:tc>
          <w:tcPr>
            <w:tcW w:w="8856" w:type="dxa"/>
          </w:tcPr>
          <w:p w14:paraId="6B52417D" w14:textId="77777777" w:rsidR="003F3D58" w:rsidRPr="00CA49E7" w:rsidRDefault="003F3D58" w:rsidP="00072023">
            <w:pPr>
              <w:rPr>
                <w:rFonts w:cstheme="minorHAnsi"/>
              </w:rPr>
            </w:pPr>
            <w:r w:rsidRPr="00CA49E7">
              <w:rPr>
                <w:rFonts w:cstheme="minorHAnsi"/>
              </w:rPr>
              <w:t>Towards a Solution (600-700 words)</w:t>
            </w:r>
          </w:p>
          <w:p w14:paraId="4DA74B93" w14:textId="77777777" w:rsidR="003F3D58" w:rsidRPr="00CA49E7" w:rsidRDefault="003F3D58" w:rsidP="00072023">
            <w:pPr>
              <w:rPr>
                <w:rFonts w:cstheme="minorHAnsi"/>
              </w:rPr>
            </w:pPr>
            <w:r w:rsidRPr="00CA49E7">
              <w:rPr>
                <w:rFonts w:cstheme="minorHAnsi"/>
              </w:rPr>
              <w:t>In this section, kindly ensure the following ‘questions’ are addressed in the submission:</w:t>
            </w:r>
          </w:p>
          <w:p w14:paraId="260B2749" w14:textId="4846EE00" w:rsidR="003F3D58" w:rsidRPr="00EA2C7E" w:rsidRDefault="003F3D58" w:rsidP="00072023">
            <w:pPr>
              <w:rPr>
                <w:rFonts w:cstheme="minorHAnsi"/>
                <w:i/>
                <w:iCs/>
              </w:rPr>
            </w:pPr>
            <w:r w:rsidRPr="00EA2C7E">
              <w:rPr>
                <w:rFonts w:cstheme="minorHAnsi"/>
                <w:i/>
                <w:iCs/>
              </w:rPr>
              <w:t>(Please do not answer the questions directly under each question but address them in the 600-700 text in the “insert text here” section) These questions sever as guidance when drafting the text.</w:t>
            </w:r>
            <w:r w:rsidR="00BE0258" w:rsidRPr="00EA2C7E">
              <w:rPr>
                <w:rFonts w:cstheme="minorHAnsi"/>
                <w:i/>
                <w:iCs/>
              </w:rPr>
              <w:t xml:space="preserve"> </w:t>
            </w:r>
            <w:r w:rsidRPr="00EA2C7E">
              <w:rPr>
                <w:rFonts w:cstheme="minorHAnsi"/>
                <w:i/>
                <w:iCs/>
              </w:rPr>
              <w:t>Please ensure they are addressed).</w:t>
            </w:r>
            <w:r w:rsidR="00BE0258" w:rsidRPr="00EA2C7E">
              <w:rPr>
                <w:rFonts w:cstheme="minorHAnsi"/>
                <w:i/>
                <w:iCs/>
              </w:rPr>
              <w:t xml:space="preserve"> </w:t>
            </w:r>
          </w:p>
          <w:p w14:paraId="14EEF00B" w14:textId="77777777" w:rsidR="003F3D58" w:rsidRPr="00CA49E7" w:rsidRDefault="003F3D58" w:rsidP="00072023">
            <w:pPr>
              <w:rPr>
                <w:rFonts w:cstheme="minorHAnsi"/>
              </w:rPr>
            </w:pPr>
          </w:p>
          <w:p w14:paraId="2D7B8547" w14:textId="77777777" w:rsidR="003F3D58" w:rsidRPr="00EA2C7E" w:rsidRDefault="003F3D58" w:rsidP="00072023">
            <w:pPr>
              <w:pStyle w:val="a3"/>
              <w:numPr>
                <w:ilvl w:val="0"/>
                <w:numId w:val="2"/>
              </w:numPr>
              <w:rPr>
                <w:rFonts w:cstheme="minorHAnsi"/>
                <w:i/>
                <w:iCs/>
              </w:rPr>
            </w:pPr>
            <w:r w:rsidRPr="00EA2C7E">
              <w:rPr>
                <w:rFonts w:cstheme="minorHAnsi"/>
                <w:i/>
                <w:iCs/>
              </w:rPr>
              <w:t xml:space="preserve">What does the initiative aim to achieve in response to the challenge(s)? Please indicate all the relevant SDG(s) the solution aims to address. </w:t>
            </w:r>
          </w:p>
          <w:p w14:paraId="76B4BFDE" w14:textId="77777777" w:rsidR="003F3D58" w:rsidRPr="00EA2C7E" w:rsidRDefault="003F3D58" w:rsidP="00072023">
            <w:pPr>
              <w:pStyle w:val="a3"/>
              <w:numPr>
                <w:ilvl w:val="0"/>
                <w:numId w:val="2"/>
              </w:numPr>
              <w:rPr>
                <w:rFonts w:cstheme="minorHAnsi"/>
                <w:i/>
                <w:iCs/>
              </w:rPr>
            </w:pPr>
            <w:r w:rsidRPr="00EA2C7E">
              <w:rPr>
                <w:rFonts w:cstheme="minorHAnsi"/>
                <w:i/>
                <w:iCs/>
              </w:rPr>
              <w:t>How did the initiative lead to the systemic, cross-country transfer of the good practice and knowledge between two or more countries of the South for their mutual benefit to overcome the transnational development challenges that is difficult to overcome singlehandedly?</w:t>
            </w:r>
          </w:p>
          <w:p w14:paraId="0F31A801" w14:textId="77777777" w:rsidR="003F3D58" w:rsidRPr="00EA2C7E" w:rsidRDefault="003F3D58" w:rsidP="00072023">
            <w:pPr>
              <w:pStyle w:val="a3"/>
              <w:numPr>
                <w:ilvl w:val="0"/>
                <w:numId w:val="2"/>
              </w:numPr>
              <w:rPr>
                <w:rFonts w:cstheme="minorHAnsi"/>
                <w:i/>
                <w:iCs/>
              </w:rPr>
            </w:pPr>
            <w:r w:rsidRPr="00EA2C7E">
              <w:rPr>
                <w:rFonts w:cstheme="minorHAnsi"/>
                <w:i/>
                <w:iCs/>
              </w:rPr>
              <w:lastRenderedPageBreak/>
              <w:t>What methodology has been used to address the challenge that led to a successful outcome and in accelerating/achieving the SDG(s)? How was the process participatory between the partners? what were their concerted actions?</w:t>
            </w:r>
          </w:p>
          <w:p w14:paraId="7F06E7AE" w14:textId="77777777" w:rsidR="003F3D58" w:rsidRPr="00EA2C7E" w:rsidRDefault="003F3D58" w:rsidP="00072023">
            <w:pPr>
              <w:pStyle w:val="a3"/>
              <w:numPr>
                <w:ilvl w:val="0"/>
                <w:numId w:val="2"/>
              </w:numPr>
              <w:rPr>
                <w:rFonts w:cstheme="minorHAnsi"/>
                <w:i/>
                <w:iCs/>
              </w:rPr>
            </w:pPr>
            <w:r w:rsidRPr="00EA2C7E">
              <w:rPr>
                <w:rFonts w:cstheme="minorHAnsi"/>
                <w:i/>
                <w:iCs/>
              </w:rPr>
              <w:t>What were the outcomes achieved in relations to the SDG(s) targets? (please include quantitative data that highlights the outcomes)</w:t>
            </w:r>
          </w:p>
          <w:p w14:paraId="46F2FCB1" w14:textId="77777777" w:rsidR="003F3D58" w:rsidRPr="00EA2C7E" w:rsidRDefault="003F3D58" w:rsidP="00072023">
            <w:pPr>
              <w:pStyle w:val="a3"/>
              <w:numPr>
                <w:ilvl w:val="0"/>
                <w:numId w:val="2"/>
              </w:numPr>
              <w:rPr>
                <w:rFonts w:cstheme="minorHAnsi"/>
                <w:i/>
                <w:iCs/>
              </w:rPr>
            </w:pPr>
            <w:r w:rsidRPr="00EA2C7E">
              <w:rPr>
                <w:rFonts w:cstheme="minorHAnsi"/>
                <w:i/>
                <w:iCs/>
              </w:rPr>
              <w:t>How was the good practice innovative? How did it improve countries competitive advantage?</w:t>
            </w:r>
          </w:p>
          <w:p w14:paraId="72D4DD27" w14:textId="77777777" w:rsidR="003F3D58" w:rsidRPr="00EA2C7E" w:rsidRDefault="003F3D58" w:rsidP="00072023">
            <w:pPr>
              <w:pStyle w:val="a3"/>
              <w:numPr>
                <w:ilvl w:val="0"/>
                <w:numId w:val="2"/>
              </w:numPr>
              <w:rPr>
                <w:rFonts w:cstheme="minorHAnsi"/>
                <w:i/>
                <w:iCs/>
              </w:rPr>
            </w:pPr>
            <w:r w:rsidRPr="00EA2C7E">
              <w:rPr>
                <w:rFonts w:cstheme="minorHAnsi"/>
                <w:i/>
                <w:iCs/>
              </w:rPr>
              <w:t>How was the good practice sustainable? did it lead to any policy impact, cooperation agreements, regional integration efforts etc. to ensure its long-term sustainability?</w:t>
            </w:r>
          </w:p>
          <w:p w14:paraId="6B350C9D" w14:textId="77777777" w:rsidR="003F3D58" w:rsidRPr="00EA2C7E" w:rsidRDefault="003F3D58" w:rsidP="00072023">
            <w:pPr>
              <w:pStyle w:val="a3"/>
              <w:numPr>
                <w:ilvl w:val="0"/>
                <w:numId w:val="2"/>
              </w:numPr>
              <w:rPr>
                <w:rFonts w:cstheme="minorHAnsi"/>
                <w:i/>
                <w:iCs/>
              </w:rPr>
            </w:pPr>
            <w:r w:rsidRPr="00EA2C7E">
              <w:rPr>
                <w:rFonts w:cstheme="minorHAnsi"/>
                <w:i/>
                <w:iCs/>
              </w:rPr>
              <w:t xml:space="preserve">How is the good practice replicable? What are the possibilities for the good practice to be extended more widely? What conditions need to be met to ensure its replicability? </w:t>
            </w:r>
          </w:p>
          <w:p w14:paraId="2AE50F91" w14:textId="77777777" w:rsidR="003F3D58" w:rsidRPr="00CA49E7" w:rsidRDefault="003F3D58" w:rsidP="00072023">
            <w:pPr>
              <w:rPr>
                <w:rFonts w:cstheme="minorHAnsi"/>
              </w:rPr>
            </w:pPr>
          </w:p>
          <w:p w14:paraId="30930604" w14:textId="0EFDF5B9" w:rsidR="003F3D58" w:rsidRDefault="003F3D58" w:rsidP="00072023">
            <w:pPr>
              <w:rPr>
                <w:rFonts w:cstheme="minorHAnsi"/>
              </w:rPr>
            </w:pPr>
            <w:r w:rsidRPr="00CA49E7">
              <w:rPr>
                <w:rFonts w:cstheme="minorHAnsi"/>
              </w:rPr>
              <w:t>Insert text here: (600-700 words)</w:t>
            </w:r>
          </w:p>
          <w:p w14:paraId="3FC87D45" w14:textId="77777777" w:rsidR="00A6239C" w:rsidRPr="00CA49E7" w:rsidRDefault="00A6239C" w:rsidP="00072023">
            <w:pPr>
              <w:rPr>
                <w:rFonts w:cstheme="minorHAnsi"/>
              </w:rPr>
            </w:pPr>
          </w:p>
          <w:p w14:paraId="135AA737" w14:textId="725B2A87" w:rsidR="003F3D58" w:rsidRPr="006C3AA2" w:rsidRDefault="00AC4906" w:rsidP="00AC4906">
            <w:pPr>
              <w:rPr>
                <w:rFonts w:cstheme="minorHAnsi"/>
                <w:color w:val="4472C4" w:themeColor="accent1"/>
                <w:sz w:val="22"/>
                <w:szCs w:val="22"/>
              </w:rPr>
            </w:pPr>
            <w:r w:rsidRPr="006C3AA2">
              <w:rPr>
                <w:rFonts w:cstheme="minorHAnsi"/>
                <w:color w:val="4472C4" w:themeColor="accent1"/>
                <w:sz w:val="22"/>
                <w:szCs w:val="22"/>
              </w:rPr>
              <w:t>(aim)</w:t>
            </w:r>
          </w:p>
          <w:p w14:paraId="46C13D1F" w14:textId="3BEE8700" w:rsidR="003F3D58" w:rsidRPr="006C3AA2" w:rsidRDefault="001869CA" w:rsidP="00AA6ACE">
            <w:pPr>
              <w:rPr>
                <w:rFonts w:cstheme="minorHAnsi"/>
                <w:sz w:val="22"/>
                <w:szCs w:val="22"/>
              </w:rPr>
            </w:pPr>
            <w:r>
              <w:rPr>
                <w:rFonts w:cstheme="minorHAnsi"/>
                <w:sz w:val="22"/>
                <w:szCs w:val="22"/>
              </w:rPr>
              <w:t>T</w:t>
            </w:r>
            <w:r w:rsidR="00C364F3" w:rsidRPr="006C3AA2">
              <w:rPr>
                <w:rFonts w:cstheme="minorHAnsi"/>
                <w:sz w:val="22"/>
                <w:szCs w:val="22"/>
              </w:rPr>
              <w:t xml:space="preserve">he Government of </w:t>
            </w:r>
            <w:bookmarkStart w:id="28" w:name="OLE_LINK24"/>
            <w:bookmarkStart w:id="29" w:name="OLE_LINK25"/>
            <w:r w:rsidR="00C364F3" w:rsidRPr="006C3AA2">
              <w:rPr>
                <w:rFonts w:cstheme="minorHAnsi"/>
                <w:sz w:val="22"/>
                <w:szCs w:val="22"/>
              </w:rPr>
              <w:t xml:space="preserve">Mexico </w:t>
            </w:r>
            <w:bookmarkEnd w:id="28"/>
            <w:bookmarkEnd w:id="29"/>
            <w:r w:rsidR="00C364F3" w:rsidRPr="006C3AA2">
              <w:rPr>
                <w:rFonts w:cstheme="minorHAnsi"/>
                <w:sz w:val="22"/>
                <w:szCs w:val="22"/>
              </w:rPr>
              <w:t>develop</w:t>
            </w:r>
            <w:r>
              <w:rPr>
                <w:rFonts w:cstheme="minorHAnsi"/>
                <w:sz w:val="22"/>
                <w:szCs w:val="22"/>
              </w:rPr>
              <w:t>ed</w:t>
            </w:r>
            <w:r w:rsidR="00C364F3" w:rsidRPr="006C3AA2">
              <w:rPr>
                <w:rFonts w:cstheme="minorHAnsi"/>
                <w:sz w:val="22"/>
                <w:szCs w:val="22"/>
              </w:rPr>
              <w:t xml:space="preserve"> an approach to monitor the effectiveness of its SSC. This approach builds on the existing Global Partnership</w:t>
            </w:r>
            <w:r>
              <w:rPr>
                <w:rFonts w:cstheme="minorHAnsi"/>
                <w:sz w:val="22"/>
                <w:szCs w:val="22"/>
              </w:rPr>
              <w:t xml:space="preserve"> for Effective Development Co-operation</w:t>
            </w:r>
            <w:r w:rsidR="00C364F3" w:rsidRPr="006C3AA2">
              <w:rPr>
                <w:rFonts w:cstheme="minorHAnsi"/>
                <w:sz w:val="22"/>
                <w:szCs w:val="22"/>
              </w:rPr>
              <w:t xml:space="preserve"> monitoring methodology but adjusts the indicator framework it to ensure its relevance to Mexican cooperation.</w:t>
            </w:r>
            <w:r w:rsidR="00AA6ACE" w:rsidRPr="006C3AA2">
              <w:rPr>
                <w:rFonts w:cstheme="minorHAnsi"/>
                <w:sz w:val="22"/>
                <w:szCs w:val="22"/>
              </w:rPr>
              <w:t xml:space="preserve"> The monitoring exercise was conducted to measure progress on the four internationally recognized principles on this regard: national ownership, focus on results, inclusive partnerships, transparency and accountability.</w:t>
            </w:r>
          </w:p>
          <w:p w14:paraId="0513EB6C" w14:textId="77777777" w:rsidR="00B519FC" w:rsidRPr="009F3822" w:rsidRDefault="00B519FC" w:rsidP="00C364F3">
            <w:pPr>
              <w:rPr>
                <w:rFonts w:cstheme="minorHAnsi"/>
              </w:rPr>
            </w:pPr>
          </w:p>
          <w:p w14:paraId="65CDF4B9" w14:textId="323DD34F" w:rsidR="00AC4906" w:rsidRPr="006C3AA2" w:rsidRDefault="00B519FC" w:rsidP="00C364F3">
            <w:pPr>
              <w:rPr>
                <w:rFonts w:cstheme="minorHAnsi"/>
                <w:color w:val="4472C4" w:themeColor="accent1"/>
                <w:sz w:val="22"/>
                <w:szCs w:val="22"/>
              </w:rPr>
            </w:pPr>
            <w:r w:rsidRPr="006C3AA2">
              <w:rPr>
                <w:rFonts w:cstheme="minorHAnsi"/>
                <w:color w:val="4472C4" w:themeColor="accent1"/>
                <w:sz w:val="22"/>
                <w:szCs w:val="22"/>
              </w:rPr>
              <w:t>(methodology</w:t>
            </w:r>
            <w:r w:rsidR="00790EF9" w:rsidRPr="006C3AA2">
              <w:rPr>
                <w:rFonts w:cstheme="minorHAnsi"/>
                <w:color w:val="4472C4" w:themeColor="accent1"/>
                <w:sz w:val="22"/>
                <w:szCs w:val="22"/>
              </w:rPr>
              <w:t xml:space="preserve"> &amp; outcome</w:t>
            </w:r>
            <w:r w:rsidRPr="006C3AA2">
              <w:rPr>
                <w:rFonts w:cstheme="minorHAnsi"/>
                <w:color w:val="4472C4" w:themeColor="accent1"/>
                <w:sz w:val="22"/>
                <w:szCs w:val="22"/>
              </w:rPr>
              <w:t>)</w:t>
            </w:r>
          </w:p>
          <w:p w14:paraId="5B0A1288" w14:textId="2481E5DD" w:rsidR="00DA0BB5" w:rsidRPr="006C3AA2" w:rsidRDefault="00DA0BB5" w:rsidP="00AC4906">
            <w:pPr>
              <w:spacing w:line="276" w:lineRule="auto"/>
              <w:jc w:val="both"/>
              <w:rPr>
                <w:rFonts w:cstheme="minorHAnsi"/>
                <w:sz w:val="22"/>
                <w:szCs w:val="22"/>
              </w:rPr>
            </w:pPr>
            <w:r w:rsidRPr="006C3AA2">
              <w:rPr>
                <w:rFonts w:cstheme="minorHAnsi"/>
                <w:sz w:val="22"/>
                <w:szCs w:val="22"/>
              </w:rPr>
              <w:t xml:space="preserve">The monitoring exercise consists of three </w:t>
            </w:r>
            <w:r w:rsidR="00644CEA" w:rsidRPr="006C3AA2">
              <w:rPr>
                <w:rFonts w:cstheme="minorHAnsi"/>
                <w:sz w:val="22"/>
                <w:szCs w:val="22"/>
              </w:rPr>
              <w:t>fundamental</w:t>
            </w:r>
            <w:r w:rsidRPr="006C3AA2">
              <w:rPr>
                <w:rFonts w:cstheme="minorHAnsi"/>
                <w:sz w:val="22"/>
                <w:szCs w:val="22"/>
              </w:rPr>
              <w:t xml:space="preserve"> steps as listed below.</w:t>
            </w:r>
          </w:p>
          <w:p w14:paraId="265C2322" w14:textId="77777777" w:rsidR="00644CEA" w:rsidRPr="006C3AA2" w:rsidRDefault="00644CEA" w:rsidP="00AC4906">
            <w:pPr>
              <w:spacing w:line="276" w:lineRule="auto"/>
              <w:jc w:val="both"/>
              <w:rPr>
                <w:rFonts w:cstheme="minorHAnsi"/>
                <w:sz w:val="22"/>
                <w:szCs w:val="22"/>
              </w:rPr>
            </w:pPr>
          </w:p>
          <w:p w14:paraId="7F1D0607" w14:textId="57E082E3" w:rsidR="000D5C81" w:rsidRPr="006C3AA2" w:rsidRDefault="000D5C81" w:rsidP="00AC4906">
            <w:pPr>
              <w:spacing w:line="276" w:lineRule="auto"/>
              <w:jc w:val="both"/>
              <w:rPr>
                <w:rFonts w:cstheme="minorHAnsi"/>
                <w:sz w:val="22"/>
                <w:szCs w:val="22"/>
              </w:rPr>
            </w:pPr>
            <w:r w:rsidRPr="006C3AA2">
              <w:rPr>
                <w:rFonts w:cstheme="minorHAnsi"/>
                <w:sz w:val="22"/>
                <w:szCs w:val="22"/>
              </w:rPr>
              <w:t>Step 1. Developing a pilot framework</w:t>
            </w:r>
          </w:p>
          <w:p w14:paraId="5C899FFD" w14:textId="202EC17F" w:rsidR="00AC4906" w:rsidRPr="006C3AA2" w:rsidRDefault="001869CA" w:rsidP="00AC4906">
            <w:pPr>
              <w:spacing w:line="276" w:lineRule="auto"/>
              <w:jc w:val="both"/>
              <w:rPr>
                <w:rFonts w:cstheme="minorHAnsi"/>
                <w:sz w:val="22"/>
                <w:szCs w:val="22"/>
              </w:rPr>
            </w:pPr>
            <w:r>
              <w:rPr>
                <w:rFonts w:cstheme="minorHAnsi"/>
                <w:sz w:val="22"/>
                <w:szCs w:val="22"/>
              </w:rPr>
              <w:t>In</w:t>
            </w:r>
            <w:r w:rsidR="00AC4906" w:rsidRPr="006C3AA2">
              <w:rPr>
                <w:rFonts w:cstheme="minorHAnsi"/>
                <w:sz w:val="22"/>
                <w:szCs w:val="22"/>
              </w:rPr>
              <w:t xml:space="preserve"> 2016, Mexico examined the applicability of Global Partnership indicators to its context as a dual provider and recipient of development cooperation. This assessment informed work undertaken in 2017 to develop a pilot framework to monitor the effectiveness of Mexican cooperation. The pilot framework was developed by Mexico with the support of Germany and UNDP Mexico, along with substantive guidance from the Global Partnership Joint Support Team (JST)</w:t>
            </w:r>
            <w:r w:rsidR="00AC4906" w:rsidRPr="006C3AA2">
              <w:rPr>
                <w:sz w:val="22"/>
                <w:szCs w:val="22"/>
                <w:vertAlign w:val="superscript"/>
              </w:rPr>
              <w:footnoteReference w:id="2"/>
            </w:r>
            <w:r w:rsidR="00AC4906" w:rsidRPr="006C3AA2">
              <w:rPr>
                <w:rFonts w:cstheme="minorHAnsi"/>
                <w:sz w:val="22"/>
                <w:szCs w:val="22"/>
              </w:rPr>
              <w:t xml:space="preserve">. </w:t>
            </w:r>
          </w:p>
          <w:p w14:paraId="530A0475" w14:textId="77777777" w:rsidR="00F204D9" w:rsidRDefault="00F204D9" w:rsidP="00F204D9">
            <w:pPr>
              <w:spacing w:line="276" w:lineRule="auto"/>
              <w:jc w:val="both"/>
              <w:rPr>
                <w:rFonts w:cstheme="minorHAnsi"/>
              </w:rPr>
            </w:pPr>
          </w:p>
          <w:p w14:paraId="6D87AC44" w14:textId="1C85C602" w:rsidR="00F204D9" w:rsidRPr="006C3AA2" w:rsidRDefault="00F204D9" w:rsidP="00F204D9">
            <w:pPr>
              <w:spacing w:line="276" w:lineRule="auto"/>
              <w:jc w:val="both"/>
              <w:rPr>
                <w:rFonts w:cstheme="minorHAnsi"/>
                <w:sz w:val="22"/>
                <w:szCs w:val="22"/>
              </w:rPr>
            </w:pPr>
            <w:r w:rsidRPr="006C3AA2">
              <w:rPr>
                <w:rFonts w:cstheme="minorHAnsi"/>
                <w:sz w:val="22"/>
                <w:szCs w:val="22"/>
              </w:rPr>
              <w:t>Step 2. Testing the pilot framework</w:t>
            </w:r>
          </w:p>
          <w:p w14:paraId="443DF22E" w14:textId="671152E7" w:rsidR="00F204D9" w:rsidRPr="006C3AA2" w:rsidRDefault="00F204D9" w:rsidP="00F204D9">
            <w:pPr>
              <w:spacing w:line="276" w:lineRule="auto"/>
              <w:jc w:val="both"/>
              <w:rPr>
                <w:rFonts w:cstheme="minorHAnsi"/>
                <w:sz w:val="22"/>
                <w:szCs w:val="22"/>
              </w:rPr>
            </w:pPr>
            <w:r w:rsidRPr="006C3AA2">
              <w:rPr>
                <w:rFonts w:cstheme="minorHAnsi"/>
                <w:sz w:val="22"/>
                <w:szCs w:val="22"/>
              </w:rPr>
              <w:t>Using the proposed framework, Mexico conducted a national data collection exercise. Over 100 stakeholders</w:t>
            </w:r>
            <w:r w:rsidR="006C3AA2">
              <w:rPr>
                <w:rFonts w:cstheme="minorHAnsi"/>
                <w:sz w:val="22"/>
                <w:szCs w:val="22"/>
              </w:rPr>
              <w:t xml:space="preserve"> </w:t>
            </w:r>
            <w:r w:rsidRPr="006C3AA2">
              <w:rPr>
                <w:rFonts w:cstheme="minorHAnsi"/>
                <w:sz w:val="22"/>
                <w:szCs w:val="22"/>
              </w:rPr>
              <w:t>from across the national government, civil society and the private sector participated. A workshop was held to</w:t>
            </w:r>
            <w:r w:rsidR="006C3AA2">
              <w:rPr>
                <w:rFonts w:cstheme="minorHAnsi"/>
                <w:sz w:val="22"/>
                <w:szCs w:val="22"/>
              </w:rPr>
              <w:t xml:space="preserve"> </w:t>
            </w:r>
            <w:r w:rsidRPr="006C3AA2">
              <w:rPr>
                <w:rFonts w:cstheme="minorHAnsi"/>
                <w:sz w:val="22"/>
                <w:szCs w:val="22"/>
              </w:rPr>
              <w:t>discuss findings, bringing together participating actors, as well as recipients of Mexican co-operation and other</w:t>
            </w:r>
            <w:r w:rsidR="006C3AA2">
              <w:rPr>
                <w:rFonts w:cstheme="minorHAnsi"/>
                <w:sz w:val="22"/>
                <w:szCs w:val="22"/>
              </w:rPr>
              <w:t xml:space="preserve"> </w:t>
            </w:r>
            <w:r w:rsidRPr="006C3AA2">
              <w:rPr>
                <w:rFonts w:cstheme="minorHAnsi"/>
                <w:sz w:val="22"/>
                <w:szCs w:val="22"/>
              </w:rPr>
              <w:t>Southern providers. The key findings include:</w:t>
            </w:r>
          </w:p>
          <w:p w14:paraId="09F9D13C" w14:textId="77777777" w:rsidR="00F204D9" w:rsidRPr="006C3AA2" w:rsidRDefault="00F204D9" w:rsidP="00F204D9">
            <w:pPr>
              <w:spacing w:line="276" w:lineRule="auto"/>
              <w:jc w:val="both"/>
              <w:rPr>
                <w:rFonts w:cstheme="minorHAnsi"/>
                <w:sz w:val="22"/>
                <w:szCs w:val="22"/>
              </w:rPr>
            </w:pPr>
          </w:p>
          <w:p w14:paraId="17809E96" w14:textId="77777777" w:rsidR="00F204D9" w:rsidRPr="006C3AA2" w:rsidRDefault="00F204D9" w:rsidP="00F204D9">
            <w:pPr>
              <w:spacing w:line="276" w:lineRule="auto"/>
              <w:jc w:val="both"/>
              <w:rPr>
                <w:rFonts w:cstheme="minorHAnsi"/>
                <w:sz w:val="22"/>
                <w:szCs w:val="22"/>
              </w:rPr>
            </w:pPr>
            <w:r w:rsidRPr="006C3AA2">
              <w:rPr>
                <w:rFonts w:cstheme="minorHAnsi"/>
                <w:sz w:val="22"/>
                <w:szCs w:val="22"/>
              </w:rPr>
              <w:t>- Mexico has strengthened mechanisms to formalise and follow up on its co-operation programmes,</w:t>
            </w:r>
          </w:p>
          <w:p w14:paraId="3C50AC18" w14:textId="77777777" w:rsidR="00F204D9" w:rsidRPr="006C3AA2" w:rsidRDefault="00F204D9" w:rsidP="00F204D9">
            <w:pPr>
              <w:spacing w:line="276" w:lineRule="auto"/>
              <w:jc w:val="both"/>
              <w:rPr>
                <w:rFonts w:cstheme="minorHAnsi"/>
                <w:sz w:val="22"/>
                <w:szCs w:val="22"/>
              </w:rPr>
            </w:pPr>
            <w:r w:rsidRPr="006C3AA2">
              <w:rPr>
                <w:rFonts w:cstheme="minorHAnsi"/>
                <w:sz w:val="22"/>
                <w:szCs w:val="22"/>
              </w:rPr>
              <w:t>including monitoring &amp; evaluation of development results. This has allowed for strengthened alignment</w:t>
            </w:r>
          </w:p>
          <w:p w14:paraId="7DE6F91F" w14:textId="77777777" w:rsidR="00F204D9" w:rsidRPr="006C3AA2" w:rsidRDefault="00F204D9" w:rsidP="00F204D9">
            <w:pPr>
              <w:spacing w:line="276" w:lineRule="auto"/>
              <w:jc w:val="both"/>
              <w:rPr>
                <w:rFonts w:cstheme="minorHAnsi"/>
                <w:sz w:val="22"/>
                <w:szCs w:val="22"/>
              </w:rPr>
            </w:pPr>
            <w:r w:rsidRPr="006C3AA2">
              <w:rPr>
                <w:rFonts w:cstheme="minorHAnsi"/>
                <w:sz w:val="22"/>
                <w:szCs w:val="22"/>
              </w:rPr>
              <w:t>of co-operation with development priorities and an increased focus on results.</w:t>
            </w:r>
          </w:p>
          <w:p w14:paraId="20F00363" w14:textId="77777777" w:rsidR="00F204D9" w:rsidRPr="006C3AA2" w:rsidRDefault="00F204D9" w:rsidP="00F204D9">
            <w:pPr>
              <w:spacing w:line="276" w:lineRule="auto"/>
              <w:jc w:val="both"/>
              <w:rPr>
                <w:rFonts w:cstheme="minorHAnsi"/>
                <w:sz w:val="22"/>
                <w:szCs w:val="22"/>
              </w:rPr>
            </w:pPr>
            <w:r w:rsidRPr="006C3AA2">
              <w:rPr>
                <w:rFonts w:cstheme="minorHAnsi"/>
                <w:sz w:val="22"/>
                <w:szCs w:val="22"/>
              </w:rPr>
              <w:t>- However, there is also room to strengthen the effectiveness of co-operation. This includes through:</w:t>
            </w:r>
          </w:p>
          <w:p w14:paraId="32BEC0D0" w14:textId="77777777" w:rsidR="00F204D9" w:rsidRPr="006C3AA2" w:rsidRDefault="00F204D9" w:rsidP="00F204D9">
            <w:pPr>
              <w:spacing w:line="276" w:lineRule="auto"/>
              <w:jc w:val="both"/>
              <w:rPr>
                <w:rFonts w:cstheme="minorHAnsi"/>
                <w:sz w:val="22"/>
                <w:szCs w:val="22"/>
              </w:rPr>
            </w:pPr>
            <w:r w:rsidRPr="006C3AA2">
              <w:rPr>
                <w:rFonts w:cstheme="minorHAnsi"/>
                <w:sz w:val="22"/>
                <w:szCs w:val="22"/>
              </w:rPr>
              <w:lastRenderedPageBreak/>
              <w:t>strengthening integration of the 2030 Agenda; improving operational mechanisms; engaging diverse</w:t>
            </w:r>
          </w:p>
          <w:p w14:paraId="5AF7A8DA" w14:textId="77777777" w:rsidR="00F204D9" w:rsidRPr="006C3AA2" w:rsidRDefault="00F204D9" w:rsidP="00F204D9">
            <w:pPr>
              <w:spacing w:line="276" w:lineRule="auto"/>
              <w:jc w:val="both"/>
              <w:rPr>
                <w:rFonts w:cstheme="minorHAnsi"/>
                <w:sz w:val="22"/>
                <w:szCs w:val="22"/>
              </w:rPr>
            </w:pPr>
            <w:r w:rsidRPr="006C3AA2">
              <w:rPr>
                <w:rFonts w:cstheme="minorHAnsi"/>
                <w:sz w:val="22"/>
                <w:szCs w:val="22"/>
              </w:rPr>
              <w:t>stakeholders; and more systematically incorporating the gender perspective.</w:t>
            </w:r>
          </w:p>
          <w:p w14:paraId="197A2570" w14:textId="1518E37F" w:rsidR="00B519FC" w:rsidRPr="006C3AA2" w:rsidRDefault="00F204D9" w:rsidP="00F204D9">
            <w:pPr>
              <w:spacing w:line="276" w:lineRule="auto"/>
              <w:jc w:val="both"/>
              <w:rPr>
                <w:rFonts w:cstheme="minorHAnsi"/>
                <w:sz w:val="22"/>
                <w:szCs w:val="22"/>
              </w:rPr>
            </w:pPr>
            <w:r w:rsidRPr="006C3AA2">
              <w:rPr>
                <w:rFonts w:cstheme="minorHAnsi"/>
                <w:sz w:val="22"/>
                <w:szCs w:val="22"/>
              </w:rPr>
              <w:t>The results of the exercise are guiding national action to strengthen Mexico’s provision of development cooperation, including informing the development of the next iteration of the Programa de Cooperación</w:t>
            </w:r>
            <w:r w:rsidR="00FF137F">
              <w:rPr>
                <w:rFonts w:cstheme="minorHAnsi" w:hint="eastAsia"/>
                <w:sz w:val="22"/>
                <w:szCs w:val="22"/>
                <w:lang w:eastAsia="zh-CN"/>
              </w:rPr>
              <w:t xml:space="preserve"> </w:t>
            </w:r>
            <w:r w:rsidR="00FF137F" w:rsidRPr="00FF137F">
              <w:rPr>
                <w:rFonts w:cstheme="minorHAnsi"/>
                <w:sz w:val="22"/>
                <w:szCs w:val="22"/>
              </w:rPr>
              <w:t>International</w:t>
            </w:r>
            <w:r w:rsidRPr="00FF137F">
              <w:rPr>
                <w:rFonts w:cstheme="minorHAnsi"/>
                <w:sz w:val="22"/>
                <w:szCs w:val="22"/>
              </w:rPr>
              <w:t xml:space="preserve"> para el Desarrollo (PROCID).</w:t>
            </w:r>
            <w:r w:rsidR="00790EF9" w:rsidRPr="00FF137F">
              <w:rPr>
                <w:rFonts w:cstheme="minorHAnsi"/>
                <w:sz w:val="22"/>
                <w:szCs w:val="22"/>
              </w:rPr>
              <w:t xml:space="preserve"> </w:t>
            </w:r>
            <w:r w:rsidRPr="006C3AA2">
              <w:rPr>
                <w:rFonts w:cstheme="minorHAnsi"/>
                <w:sz w:val="22"/>
                <w:szCs w:val="22"/>
              </w:rPr>
              <w:t>The results are also being used to inform Mexico’s national reporting on progress made in the implementation</w:t>
            </w:r>
            <w:r w:rsidR="00790EF9" w:rsidRPr="006C3AA2">
              <w:rPr>
                <w:rFonts w:cstheme="minorHAnsi"/>
                <w:sz w:val="22"/>
                <w:szCs w:val="22"/>
              </w:rPr>
              <w:t xml:space="preserve"> </w:t>
            </w:r>
            <w:r w:rsidRPr="006C3AA2">
              <w:rPr>
                <w:rFonts w:cstheme="minorHAnsi"/>
                <w:sz w:val="22"/>
                <w:szCs w:val="22"/>
              </w:rPr>
              <w:t>of the Sustainable Developments Goals. Specifically providing input for SDG targets 17.15 and 17.16.</w:t>
            </w:r>
          </w:p>
          <w:p w14:paraId="6937EE16" w14:textId="77777777" w:rsidR="003C1599" w:rsidRPr="006C3AA2" w:rsidRDefault="003C1599" w:rsidP="00F204D9">
            <w:pPr>
              <w:spacing w:line="276" w:lineRule="auto"/>
              <w:jc w:val="both"/>
              <w:rPr>
                <w:rFonts w:cstheme="minorHAnsi"/>
                <w:sz w:val="22"/>
                <w:szCs w:val="22"/>
              </w:rPr>
            </w:pPr>
          </w:p>
          <w:p w14:paraId="063F83EB" w14:textId="77777777" w:rsidR="003C1599" w:rsidRPr="006C3AA2" w:rsidRDefault="003C1599" w:rsidP="003C1599">
            <w:pPr>
              <w:spacing w:line="276" w:lineRule="auto"/>
              <w:jc w:val="both"/>
              <w:rPr>
                <w:rFonts w:cstheme="minorHAnsi"/>
                <w:sz w:val="22"/>
                <w:szCs w:val="22"/>
              </w:rPr>
            </w:pPr>
            <w:r w:rsidRPr="006C3AA2">
              <w:rPr>
                <w:rFonts w:cstheme="minorHAnsi"/>
                <w:sz w:val="22"/>
                <w:szCs w:val="22"/>
              </w:rPr>
              <w:t>Step 3. Looking at other contexts</w:t>
            </w:r>
          </w:p>
          <w:p w14:paraId="536EA48C" w14:textId="30C8D527" w:rsidR="003C1599" w:rsidRPr="006C3AA2" w:rsidRDefault="003C1599" w:rsidP="003C1599">
            <w:pPr>
              <w:spacing w:line="276" w:lineRule="auto"/>
              <w:jc w:val="both"/>
              <w:rPr>
                <w:rFonts w:cstheme="minorHAnsi"/>
                <w:sz w:val="22"/>
                <w:szCs w:val="22"/>
              </w:rPr>
            </w:pPr>
            <w:r w:rsidRPr="006C3AA2">
              <w:rPr>
                <w:rFonts w:cstheme="minorHAnsi"/>
                <w:sz w:val="22"/>
                <w:szCs w:val="22"/>
              </w:rPr>
              <w:t>Understanding the diversity of SSC, the JST engaged a number of Southern providers to begin to gauge the</w:t>
            </w:r>
            <w:r w:rsidR="006C3AA2">
              <w:rPr>
                <w:rFonts w:cstheme="minorHAnsi"/>
                <w:sz w:val="22"/>
                <w:szCs w:val="22"/>
              </w:rPr>
              <w:t xml:space="preserve"> </w:t>
            </w:r>
            <w:r w:rsidRPr="006C3AA2">
              <w:rPr>
                <w:rFonts w:cstheme="minorHAnsi"/>
                <w:sz w:val="22"/>
                <w:szCs w:val="22"/>
              </w:rPr>
              <w:t>applicability of the pilot framework to other contexts. Officials from Chile, Indonesia, Malaysia and South Africa</w:t>
            </w:r>
            <w:r w:rsidR="006C3AA2">
              <w:rPr>
                <w:rFonts w:cstheme="minorHAnsi"/>
                <w:sz w:val="22"/>
                <w:szCs w:val="22"/>
              </w:rPr>
              <w:t xml:space="preserve"> </w:t>
            </w:r>
            <w:r w:rsidRPr="006C3AA2">
              <w:rPr>
                <w:rFonts w:cstheme="minorHAnsi"/>
                <w:sz w:val="22"/>
                <w:szCs w:val="22"/>
              </w:rPr>
              <w:t>participated in an online questionnaire, followed by a series of interviews. These consultations examined how</w:t>
            </w:r>
            <w:r w:rsidR="006C3AA2">
              <w:rPr>
                <w:rFonts w:cstheme="minorHAnsi"/>
                <w:sz w:val="22"/>
                <w:szCs w:val="22"/>
              </w:rPr>
              <w:t xml:space="preserve"> </w:t>
            </w:r>
            <w:r w:rsidRPr="006C3AA2">
              <w:rPr>
                <w:rFonts w:cstheme="minorHAnsi"/>
                <w:sz w:val="22"/>
                <w:szCs w:val="22"/>
              </w:rPr>
              <w:t>SSC is organised and provided, including whether these providers have national and sub-national strategies in</w:t>
            </w:r>
            <w:r w:rsidR="006C3AA2">
              <w:rPr>
                <w:rFonts w:cstheme="minorHAnsi"/>
                <w:sz w:val="22"/>
                <w:szCs w:val="22"/>
              </w:rPr>
              <w:t xml:space="preserve"> </w:t>
            </w:r>
            <w:r w:rsidRPr="006C3AA2">
              <w:rPr>
                <w:rFonts w:cstheme="minorHAnsi"/>
                <w:sz w:val="22"/>
                <w:szCs w:val="22"/>
              </w:rPr>
              <w:t>place to guide co-operation; the process for deciding on SSC interventions, including how these arrangements</w:t>
            </w:r>
            <w:r w:rsidR="006C3AA2">
              <w:rPr>
                <w:rFonts w:cstheme="minorHAnsi"/>
                <w:sz w:val="22"/>
                <w:szCs w:val="22"/>
              </w:rPr>
              <w:t xml:space="preserve"> </w:t>
            </w:r>
            <w:r w:rsidRPr="006C3AA2">
              <w:rPr>
                <w:rFonts w:cstheme="minorHAnsi"/>
                <w:sz w:val="22"/>
                <w:szCs w:val="22"/>
              </w:rPr>
              <w:t>are formalised; and which stakeholders are involved at different stages of providing co-operation.</w:t>
            </w:r>
          </w:p>
          <w:p w14:paraId="00650353" w14:textId="77777777" w:rsidR="003C1599" w:rsidRPr="006C3AA2" w:rsidRDefault="003C1599" w:rsidP="003C1599">
            <w:pPr>
              <w:spacing w:line="276" w:lineRule="auto"/>
              <w:jc w:val="both"/>
              <w:rPr>
                <w:rFonts w:cstheme="minorHAnsi"/>
                <w:sz w:val="22"/>
                <w:szCs w:val="22"/>
              </w:rPr>
            </w:pPr>
          </w:p>
          <w:p w14:paraId="593067C1" w14:textId="679ADF62" w:rsidR="00790EF9" w:rsidRPr="006C3AA2" w:rsidRDefault="003C1599" w:rsidP="003C1599">
            <w:pPr>
              <w:spacing w:line="276" w:lineRule="auto"/>
              <w:jc w:val="both"/>
              <w:rPr>
                <w:rFonts w:cstheme="minorHAnsi"/>
                <w:sz w:val="22"/>
                <w:szCs w:val="22"/>
              </w:rPr>
            </w:pPr>
            <w:r w:rsidRPr="006C3AA2">
              <w:rPr>
                <w:rFonts w:cstheme="minorHAnsi"/>
                <w:sz w:val="22"/>
                <w:szCs w:val="22"/>
              </w:rPr>
              <w:t>Emerging findings show that some Global Partnership indicators, e.g. on alignment of co-operation, may not be</w:t>
            </w:r>
            <w:r w:rsidR="006C3AA2">
              <w:rPr>
                <w:rFonts w:cstheme="minorHAnsi"/>
                <w:sz w:val="22"/>
                <w:szCs w:val="22"/>
              </w:rPr>
              <w:t xml:space="preserve"> </w:t>
            </w:r>
            <w:r w:rsidRPr="006C3AA2">
              <w:rPr>
                <w:rFonts w:cstheme="minorHAnsi"/>
                <w:sz w:val="22"/>
                <w:szCs w:val="22"/>
              </w:rPr>
              <w:t>applicable to SSC in their current form, although the underlying issue addressed remains relevant. Further, the</w:t>
            </w:r>
            <w:r w:rsidR="006C3AA2">
              <w:rPr>
                <w:rFonts w:cstheme="minorHAnsi"/>
                <w:sz w:val="22"/>
                <w:szCs w:val="22"/>
              </w:rPr>
              <w:t xml:space="preserve"> </w:t>
            </w:r>
            <w:r w:rsidRPr="006C3AA2">
              <w:rPr>
                <w:rFonts w:cstheme="minorHAnsi"/>
                <w:sz w:val="22"/>
                <w:szCs w:val="22"/>
              </w:rPr>
              <w:t>findings point to the need to further explore how effectiveness principles are applied to SSC, i.e. clarifying what</w:t>
            </w:r>
            <w:r w:rsidR="006C3AA2">
              <w:rPr>
                <w:rFonts w:cstheme="minorHAnsi"/>
                <w:sz w:val="22"/>
                <w:szCs w:val="22"/>
              </w:rPr>
              <w:t xml:space="preserve"> </w:t>
            </w:r>
            <w:r w:rsidRPr="006C3AA2">
              <w:rPr>
                <w:rFonts w:cstheme="minorHAnsi"/>
                <w:sz w:val="22"/>
                <w:szCs w:val="22"/>
              </w:rPr>
              <w:t>roles different stakeholders should play in SSC.</w:t>
            </w:r>
          </w:p>
          <w:p w14:paraId="5934EDE7" w14:textId="77777777" w:rsidR="00571B6F" w:rsidRPr="006C3AA2" w:rsidRDefault="00571B6F" w:rsidP="00571B6F">
            <w:pPr>
              <w:rPr>
                <w:rFonts w:cstheme="minorHAnsi"/>
                <w:sz w:val="22"/>
                <w:szCs w:val="22"/>
              </w:rPr>
            </w:pPr>
          </w:p>
          <w:p w14:paraId="0329EDBD" w14:textId="1E05BEDB" w:rsidR="00571B6F" w:rsidRPr="006C3AA2" w:rsidRDefault="00571B6F" w:rsidP="00571B6F">
            <w:pPr>
              <w:rPr>
                <w:rFonts w:cstheme="minorHAnsi"/>
                <w:color w:val="4472C4" w:themeColor="accent1"/>
                <w:sz w:val="22"/>
                <w:szCs w:val="22"/>
              </w:rPr>
            </w:pPr>
            <w:r w:rsidRPr="006C3AA2">
              <w:rPr>
                <w:rFonts w:cstheme="minorHAnsi"/>
                <w:color w:val="4472C4" w:themeColor="accent1"/>
                <w:sz w:val="22"/>
                <w:szCs w:val="22"/>
              </w:rPr>
              <w:t>(sustainable)</w:t>
            </w:r>
          </w:p>
          <w:p w14:paraId="5F16A0E5" w14:textId="6DDC4FD3" w:rsidR="003F3D58" w:rsidRPr="00CA49E7" w:rsidRDefault="00865B81" w:rsidP="00E4068A">
            <w:pPr>
              <w:spacing w:line="276" w:lineRule="auto"/>
              <w:jc w:val="both"/>
              <w:rPr>
                <w:rFonts w:cstheme="minorHAnsi"/>
              </w:rPr>
            </w:pPr>
            <w:r>
              <w:rPr>
                <w:rFonts w:cstheme="minorHAnsi"/>
                <w:sz w:val="22"/>
                <w:szCs w:val="22"/>
              </w:rPr>
              <w:t xml:space="preserve">The pilot framework developed by Mexico will serve as the basis for other SSC providers as they seek to assess the quality of the cooperation they provide. The framework will be a flexible tool that can be adapted to different SSC provider contexts. To begin, Colombia is currently planning a similar exercise. </w:t>
            </w:r>
          </w:p>
        </w:tc>
      </w:tr>
      <w:tr w:rsidR="009513B8" w:rsidRPr="009513B8" w14:paraId="0597D89C" w14:textId="77777777" w:rsidTr="00072023">
        <w:tc>
          <w:tcPr>
            <w:tcW w:w="8856" w:type="dxa"/>
          </w:tcPr>
          <w:p w14:paraId="3B16E551" w14:textId="77777777" w:rsidR="003F3D58" w:rsidRPr="009513B8" w:rsidRDefault="003F3D58" w:rsidP="00072023">
            <w:pPr>
              <w:rPr>
                <w:b/>
                <w:sz w:val="24"/>
                <w:szCs w:val="24"/>
              </w:rPr>
            </w:pPr>
            <w:r w:rsidRPr="009513B8">
              <w:rPr>
                <w:b/>
                <w:sz w:val="24"/>
                <w:szCs w:val="24"/>
              </w:rPr>
              <w:lastRenderedPageBreak/>
              <w:t>Contact details</w:t>
            </w:r>
          </w:p>
          <w:p w14:paraId="78682892" w14:textId="77777777" w:rsidR="003F3D58" w:rsidRPr="009513B8" w:rsidRDefault="003F3D58" w:rsidP="00072023">
            <w:r w:rsidRPr="009513B8">
              <w:t>What is the address of the people or the project to contact if you want more information on the good practice?</w:t>
            </w:r>
          </w:p>
          <w:p w14:paraId="4EE95935" w14:textId="7A9D053B" w:rsidR="003F3D58" w:rsidRPr="000676FF" w:rsidRDefault="003F3D58" w:rsidP="000676FF">
            <w:pPr>
              <w:numPr>
                <w:ilvl w:val="1"/>
                <w:numId w:val="3"/>
              </w:numPr>
              <w:contextualSpacing/>
            </w:pPr>
            <w:r w:rsidRPr="009513B8">
              <w:t>Name</w:t>
            </w:r>
            <w:r w:rsidR="000676FF">
              <w:t xml:space="preserve"> </w:t>
            </w:r>
            <w:r w:rsidR="00072023" w:rsidRPr="00072023">
              <w:rPr>
                <w:b/>
                <w:bCs/>
              </w:rPr>
              <w:t>Yuko Suzuki NAAB</w:t>
            </w:r>
          </w:p>
          <w:p w14:paraId="69101CF2" w14:textId="04BD00E1" w:rsidR="003F3D58" w:rsidRPr="009513B8" w:rsidRDefault="003F3D58" w:rsidP="00072023">
            <w:pPr>
              <w:numPr>
                <w:ilvl w:val="1"/>
                <w:numId w:val="3"/>
              </w:numPr>
              <w:contextualSpacing/>
            </w:pPr>
            <w:r w:rsidRPr="009513B8">
              <w:t>Title</w:t>
            </w:r>
            <w:r w:rsidR="000676FF">
              <w:t xml:space="preserve"> </w:t>
            </w:r>
            <w:r w:rsidR="00072023" w:rsidRPr="00072023">
              <w:rPr>
                <w:b/>
                <w:bCs/>
              </w:rPr>
              <w:t>Global Policy Adviser</w:t>
            </w:r>
            <w:r w:rsidR="00072023">
              <w:rPr>
                <w:b/>
                <w:bCs/>
              </w:rPr>
              <w:t xml:space="preserve">, </w:t>
            </w:r>
            <w:r w:rsidR="00072023" w:rsidRPr="00072023">
              <w:rPr>
                <w:b/>
                <w:bCs/>
              </w:rPr>
              <w:t>Effectiveness Group</w:t>
            </w:r>
          </w:p>
          <w:p w14:paraId="2A334FD3" w14:textId="20F7371D" w:rsidR="003F3D58" w:rsidRPr="009513B8" w:rsidRDefault="003F3D58" w:rsidP="00072023">
            <w:pPr>
              <w:numPr>
                <w:ilvl w:val="1"/>
                <w:numId w:val="3"/>
              </w:numPr>
              <w:contextualSpacing/>
            </w:pPr>
            <w:r w:rsidRPr="009513B8">
              <w:t>Organization</w:t>
            </w:r>
            <w:r w:rsidR="000676FF">
              <w:t xml:space="preserve"> </w:t>
            </w:r>
            <w:r w:rsidR="000676FF" w:rsidRPr="000676FF">
              <w:rPr>
                <w:b/>
                <w:bCs/>
              </w:rPr>
              <w:t>UNDP</w:t>
            </w:r>
          </w:p>
          <w:p w14:paraId="0D8A1850" w14:textId="4325CF2B" w:rsidR="003F3D58" w:rsidRPr="009513B8" w:rsidRDefault="003F3D58" w:rsidP="00072023">
            <w:pPr>
              <w:numPr>
                <w:ilvl w:val="1"/>
                <w:numId w:val="3"/>
              </w:numPr>
              <w:contextualSpacing/>
            </w:pPr>
            <w:r w:rsidRPr="009513B8">
              <w:t xml:space="preserve">Email address </w:t>
            </w:r>
            <w:r w:rsidR="00072023" w:rsidRPr="00072023">
              <w:rPr>
                <w:b/>
                <w:bCs/>
              </w:rPr>
              <w:t>yuko.suzuki@undp.org</w:t>
            </w:r>
          </w:p>
          <w:p w14:paraId="05D3738E" w14:textId="77777777" w:rsidR="003F3D58" w:rsidRPr="009513B8" w:rsidRDefault="003F3D58" w:rsidP="00072023">
            <w:pPr>
              <w:numPr>
                <w:ilvl w:val="1"/>
                <w:numId w:val="3"/>
              </w:numPr>
              <w:contextualSpacing/>
            </w:pPr>
            <w:r w:rsidRPr="009513B8">
              <w:t>Skype ID or Whatapp/Wechat number (optional)</w:t>
            </w:r>
          </w:p>
          <w:p w14:paraId="1C04D4CC" w14:textId="77777777" w:rsidR="003F3D58" w:rsidRPr="009513B8" w:rsidRDefault="003F3D58" w:rsidP="00072023">
            <w:pPr>
              <w:ind w:left="1440"/>
              <w:contextualSpacing/>
            </w:pPr>
          </w:p>
          <w:p w14:paraId="00645128" w14:textId="77777777" w:rsidR="003F3D58" w:rsidRPr="009513B8" w:rsidRDefault="003F3D58" w:rsidP="00072023"/>
          <w:p w14:paraId="238A241B" w14:textId="77777777" w:rsidR="003F3D58" w:rsidRPr="009513B8" w:rsidRDefault="003F3D58" w:rsidP="00072023"/>
        </w:tc>
      </w:tr>
      <w:tr w:rsidR="009513B8" w:rsidRPr="009513B8" w14:paraId="7CC20E7F" w14:textId="77777777" w:rsidTr="00072023">
        <w:tc>
          <w:tcPr>
            <w:tcW w:w="8856" w:type="dxa"/>
          </w:tcPr>
          <w:p w14:paraId="2D5D8E66" w14:textId="77777777" w:rsidR="003F3D58" w:rsidRPr="009513B8" w:rsidRDefault="003F3D58" w:rsidP="00072023">
            <w:pPr>
              <w:rPr>
                <w:b/>
                <w:sz w:val="24"/>
                <w:szCs w:val="24"/>
              </w:rPr>
            </w:pPr>
            <w:r w:rsidRPr="009513B8">
              <w:rPr>
                <w:b/>
                <w:sz w:val="24"/>
                <w:szCs w:val="24"/>
              </w:rPr>
              <w:t>Please include 3-4 High Resolution Photos for the initiative</w:t>
            </w:r>
          </w:p>
          <w:p w14:paraId="792C9B98" w14:textId="6F042753" w:rsidR="003F3D58" w:rsidRDefault="00BB7026" w:rsidP="00072023">
            <w:pPr>
              <w:rPr>
                <w:b/>
                <w:sz w:val="24"/>
                <w:szCs w:val="24"/>
              </w:rPr>
            </w:pPr>
            <w:r>
              <w:rPr>
                <w:noProof/>
              </w:rPr>
              <w:lastRenderedPageBreak/>
              <w:drawing>
                <wp:inline distT="0" distB="0" distL="0" distR="0" wp14:anchorId="255A3FB5" wp14:editId="124ACD9C">
                  <wp:extent cx="5943600" cy="34404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440430"/>
                          </a:xfrm>
                          <a:prstGeom prst="rect">
                            <a:avLst/>
                          </a:prstGeom>
                        </pic:spPr>
                      </pic:pic>
                    </a:graphicData>
                  </a:graphic>
                </wp:inline>
              </w:drawing>
            </w:r>
          </w:p>
          <w:p w14:paraId="3F5A0D6E" w14:textId="10B5251A" w:rsidR="00153F3F" w:rsidRPr="009513B8" w:rsidRDefault="00153F3F" w:rsidP="00072023">
            <w:pPr>
              <w:rPr>
                <w:b/>
                <w:sz w:val="24"/>
                <w:szCs w:val="24"/>
              </w:rPr>
            </w:pPr>
          </w:p>
        </w:tc>
      </w:tr>
      <w:tr w:rsidR="009513B8" w:rsidRPr="009513B8" w14:paraId="48E0555E" w14:textId="77777777" w:rsidTr="00072023">
        <w:tc>
          <w:tcPr>
            <w:tcW w:w="8856" w:type="dxa"/>
          </w:tcPr>
          <w:p w14:paraId="3BB320AA" w14:textId="77777777" w:rsidR="003F3D58" w:rsidRPr="009513B8" w:rsidRDefault="003F3D58" w:rsidP="00072023">
            <w:pPr>
              <w:rPr>
                <w:b/>
                <w:sz w:val="24"/>
                <w:szCs w:val="24"/>
              </w:rPr>
            </w:pPr>
            <w:r w:rsidRPr="009513B8">
              <w:rPr>
                <w:b/>
                <w:sz w:val="24"/>
                <w:szCs w:val="24"/>
              </w:rPr>
              <w:lastRenderedPageBreak/>
              <w:t xml:space="preserve">Related resources </w:t>
            </w:r>
          </w:p>
          <w:p w14:paraId="61F8DD6B" w14:textId="77777777" w:rsidR="003F3D58" w:rsidRPr="009513B8" w:rsidRDefault="003F3D58" w:rsidP="00072023">
            <w:r w:rsidRPr="009513B8">
              <w:t>What training manuals, guidelines, technical fact sheets, posters, pictures, video, audio documents, websites have been created as a result of identifying the good practice?</w:t>
            </w:r>
          </w:p>
          <w:p w14:paraId="23532C89" w14:textId="77777777" w:rsidR="003F3D58" w:rsidRPr="009513B8" w:rsidRDefault="003F3D58" w:rsidP="00072023"/>
        </w:tc>
      </w:tr>
    </w:tbl>
    <w:p w14:paraId="70456A9A" w14:textId="77777777" w:rsidR="003F3D58" w:rsidRPr="009513B8" w:rsidRDefault="003F3D58" w:rsidP="00743063">
      <w:pPr>
        <w:jc w:val="both"/>
      </w:pPr>
    </w:p>
    <w:sectPr w:rsidR="003F3D58" w:rsidRPr="009513B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9C3E0E" w14:textId="77777777" w:rsidR="00072023" w:rsidRDefault="00072023" w:rsidP="00AC4906">
      <w:pPr>
        <w:spacing w:after="0" w:line="240" w:lineRule="auto"/>
      </w:pPr>
      <w:r>
        <w:separator/>
      </w:r>
    </w:p>
  </w:endnote>
  <w:endnote w:type="continuationSeparator" w:id="0">
    <w:p w14:paraId="27651728" w14:textId="77777777" w:rsidR="00072023" w:rsidRDefault="00072023" w:rsidP="00AC4906">
      <w:pPr>
        <w:spacing w:after="0" w:line="240" w:lineRule="auto"/>
      </w:pPr>
      <w:r>
        <w:continuationSeparator/>
      </w:r>
    </w:p>
  </w:endnote>
  <w:endnote w:type="continuationNotice" w:id="1">
    <w:p w14:paraId="6763EF67" w14:textId="77777777" w:rsidR="00B31186" w:rsidRDefault="00B3118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604020202020204"/>
    <w:charset w:val="00"/>
    <w:family w:val="swiss"/>
    <w:pitch w:val="variable"/>
    <w:sig w:usb0="E4002EFF" w:usb1="C000E47F" w:usb2="00000009" w:usb3="00000000" w:csb0="000001FF" w:csb1="00000000"/>
  </w:font>
  <w:font w:name="Myriad Pro">
    <w:altName w:val="Calibri"/>
    <w:panose1 w:val="020B0604020202020204"/>
    <w:charset w:val="00"/>
    <w:family w:val="swiss"/>
    <w:notTrueType/>
    <w:pitch w:val="variable"/>
    <w:sig w:usb0="A00002AF" w:usb1="5000204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CD3B83" w14:textId="77777777" w:rsidR="00072023" w:rsidRDefault="00072023" w:rsidP="00AC4906">
      <w:pPr>
        <w:spacing w:after="0" w:line="240" w:lineRule="auto"/>
      </w:pPr>
      <w:r>
        <w:separator/>
      </w:r>
    </w:p>
  </w:footnote>
  <w:footnote w:type="continuationSeparator" w:id="0">
    <w:p w14:paraId="353AF989" w14:textId="77777777" w:rsidR="00072023" w:rsidRDefault="00072023" w:rsidP="00AC4906">
      <w:pPr>
        <w:spacing w:after="0" w:line="240" w:lineRule="auto"/>
      </w:pPr>
      <w:r>
        <w:continuationSeparator/>
      </w:r>
    </w:p>
  </w:footnote>
  <w:footnote w:type="continuationNotice" w:id="1">
    <w:p w14:paraId="4B4F6F41" w14:textId="77777777" w:rsidR="00B31186" w:rsidRDefault="00B31186">
      <w:pPr>
        <w:spacing w:after="0" w:line="240" w:lineRule="auto"/>
      </w:pPr>
    </w:p>
  </w:footnote>
  <w:footnote w:id="2">
    <w:p w14:paraId="2ABB821B" w14:textId="77777777" w:rsidR="00072023" w:rsidRPr="00982081" w:rsidRDefault="00072023" w:rsidP="00AC4906">
      <w:pPr>
        <w:spacing w:line="276" w:lineRule="auto"/>
        <w:jc w:val="both"/>
        <w:rPr>
          <w:rFonts w:cstheme="minorHAnsi"/>
          <w:sz w:val="18"/>
          <w:szCs w:val="18"/>
        </w:rPr>
      </w:pPr>
      <w:r w:rsidRPr="00982081">
        <w:rPr>
          <w:rStyle w:val="aa"/>
          <w:rFonts w:cstheme="minorHAnsi"/>
          <w:sz w:val="18"/>
          <w:szCs w:val="18"/>
        </w:rPr>
        <w:footnoteRef/>
      </w:r>
      <w:r w:rsidRPr="00982081">
        <w:rPr>
          <w:rFonts w:cstheme="minorHAnsi"/>
          <w:sz w:val="18"/>
          <w:szCs w:val="18"/>
        </w:rPr>
        <w:t xml:space="preserve"> Development of the pilot framework was carried out as part the Global Partnership’s workstream on Enhanced Effectiveness at Country Level, under which nine country pilots were implemented with the support of the European Commission and Germany. The pilot in Mexico was financially supported by Germany.</w:t>
      </w:r>
    </w:p>
    <w:p w14:paraId="767B0FC3" w14:textId="77777777" w:rsidR="00072023" w:rsidRPr="00CB36E8" w:rsidRDefault="00072023" w:rsidP="00AC4906">
      <w:pPr>
        <w:pStyle w:val="a8"/>
        <w:rPr>
          <w:lang w:val="en-US"/>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7797C47"/>
    <w:multiLevelType w:val="hybridMultilevel"/>
    <w:tmpl w:val="1A26ABCC"/>
    <w:lvl w:ilvl="0" w:tplc="6718889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FF7E21"/>
    <w:multiLevelType w:val="hybridMultilevel"/>
    <w:tmpl w:val="F3689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6A57890"/>
    <w:multiLevelType w:val="hybridMultilevel"/>
    <w:tmpl w:val="323818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4BEA06D7"/>
    <w:multiLevelType w:val="hybridMultilevel"/>
    <w:tmpl w:val="A4E0AA22"/>
    <w:lvl w:ilvl="0" w:tplc="E4704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CCA232A"/>
    <w:multiLevelType w:val="hybridMultilevel"/>
    <w:tmpl w:val="99F82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3"/>
  <w:bordersDoNotSurroundHeader/>
  <w:bordersDoNotSurroundFooter/>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3063"/>
    <w:rsid w:val="00011CDA"/>
    <w:rsid w:val="00015196"/>
    <w:rsid w:val="000208A4"/>
    <w:rsid w:val="000334AD"/>
    <w:rsid w:val="00042AA2"/>
    <w:rsid w:val="000431DF"/>
    <w:rsid w:val="0006244B"/>
    <w:rsid w:val="000676FF"/>
    <w:rsid w:val="000719DF"/>
    <w:rsid w:val="00072023"/>
    <w:rsid w:val="00087EDD"/>
    <w:rsid w:val="000A18BF"/>
    <w:rsid w:val="000A4C64"/>
    <w:rsid w:val="000B61C6"/>
    <w:rsid w:val="000D298C"/>
    <w:rsid w:val="000D5C81"/>
    <w:rsid w:val="000D7B4D"/>
    <w:rsid w:val="000E4393"/>
    <w:rsid w:val="000F2222"/>
    <w:rsid w:val="000F3EAA"/>
    <w:rsid w:val="000F57BE"/>
    <w:rsid w:val="000F7969"/>
    <w:rsid w:val="00111710"/>
    <w:rsid w:val="00135624"/>
    <w:rsid w:val="00136588"/>
    <w:rsid w:val="001429EB"/>
    <w:rsid w:val="00145C12"/>
    <w:rsid w:val="00146D26"/>
    <w:rsid w:val="00153F3F"/>
    <w:rsid w:val="0017211F"/>
    <w:rsid w:val="00186979"/>
    <w:rsid w:val="001869CA"/>
    <w:rsid w:val="00195BE3"/>
    <w:rsid w:val="001A4C6F"/>
    <w:rsid w:val="001B13D3"/>
    <w:rsid w:val="001D1CCA"/>
    <w:rsid w:val="001D63F2"/>
    <w:rsid w:val="001D6E0A"/>
    <w:rsid w:val="001F517F"/>
    <w:rsid w:val="001F52B8"/>
    <w:rsid w:val="001F5703"/>
    <w:rsid w:val="00201635"/>
    <w:rsid w:val="00225E86"/>
    <w:rsid w:val="00225F51"/>
    <w:rsid w:val="00226F8C"/>
    <w:rsid w:val="002522F3"/>
    <w:rsid w:val="00256CAD"/>
    <w:rsid w:val="00274571"/>
    <w:rsid w:val="002764CC"/>
    <w:rsid w:val="002850A4"/>
    <w:rsid w:val="002867B1"/>
    <w:rsid w:val="0029350A"/>
    <w:rsid w:val="00297AF9"/>
    <w:rsid w:val="002A3D41"/>
    <w:rsid w:val="002A5F50"/>
    <w:rsid w:val="002C2A36"/>
    <w:rsid w:val="00300D60"/>
    <w:rsid w:val="00305BDB"/>
    <w:rsid w:val="00307D2F"/>
    <w:rsid w:val="0031063D"/>
    <w:rsid w:val="00314538"/>
    <w:rsid w:val="003259E3"/>
    <w:rsid w:val="00333CCB"/>
    <w:rsid w:val="0033673B"/>
    <w:rsid w:val="00336853"/>
    <w:rsid w:val="0034198D"/>
    <w:rsid w:val="0034416E"/>
    <w:rsid w:val="0035161A"/>
    <w:rsid w:val="00352127"/>
    <w:rsid w:val="00355A96"/>
    <w:rsid w:val="003818AB"/>
    <w:rsid w:val="00386D84"/>
    <w:rsid w:val="003A17BA"/>
    <w:rsid w:val="003A477F"/>
    <w:rsid w:val="003B0D13"/>
    <w:rsid w:val="003B6AAE"/>
    <w:rsid w:val="003C1599"/>
    <w:rsid w:val="003E1555"/>
    <w:rsid w:val="003E78C4"/>
    <w:rsid w:val="003F3D58"/>
    <w:rsid w:val="003F74AA"/>
    <w:rsid w:val="003F7748"/>
    <w:rsid w:val="00401BE4"/>
    <w:rsid w:val="004110F6"/>
    <w:rsid w:val="00413B71"/>
    <w:rsid w:val="00414EF3"/>
    <w:rsid w:val="0042085F"/>
    <w:rsid w:val="004233CD"/>
    <w:rsid w:val="004249AE"/>
    <w:rsid w:val="004329AD"/>
    <w:rsid w:val="00435FEF"/>
    <w:rsid w:val="00436B77"/>
    <w:rsid w:val="0044010F"/>
    <w:rsid w:val="0044229B"/>
    <w:rsid w:val="004451A5"/>
    <w:rsid w:val="00445B6F"/>
    <w:rsid w:val="00453D46"/>
    <w:rsid w:val="00456C1E"/>
    <w:rsid w:val="00474AD2"/>
    <w:rsid w:val="00480C0A"/>
    <w:rsid w:val="00484C88"/>
    <w:rsid w:val="004862F8"/>
    <w:rsid w:val="0049207B"/>
    <w:rsid w:val="00494B2B"/>
    <w:rsid w:val="004D27CF"/>
    <w:rsid w:val="004E3569"/>
    <w:rsid w:val="004E4E6B"/>
    <w:rsid w:val="0050063D"/>
    <w:rsid w:val="00511844"/>
    <w:rsid w:val="00517016"/>
    <w:rsid w:val="005361B2"/>
    <w:rsid w:val="00537E9E"/>
    <w:rsid w:val="0054135E"/>
    <w:rsid w:val="0056485E"/>
    <w:rsid w:val="00571B6F"/>
    <w:rsid w:val="005779D3"/>
    <w:rsid w:val="0058038D"/>
    <w:rsid w:val="00580F37"/>
    <w:rsid w:val="005859EF"/>
    <w:rsid w:val="00587828"/>
    <w:rsid w:val="005A033A"/>
    <w:rsid w:val="005B3B02"/>
    <w:rsid w:val="005B52FD"/>
    <w:rsid w:val="005C211F"/>
    <w:rsid w:val="005C25D6"/>
    <w:rsid w:val="005C71F6"/>
    <w:rsid w:val="005D3862"/>
    <w:rsid w:val="005D75A8"/>
    <w:rsid w:val="005E12BF"/>
    <w:rsid w:val="005E329A"/>
    <w:rsid w:val="005E3496"/>
    <w:rsid w:val="005F7D72"/>
    <w:rsid w:val="006044A7"/>
    <w:rsid w:val="00604CE0"/>
    <w:rsid w:val="0060708C"/>
    <w:rsid w:val="006239DF"/>
    <w:rsid w:val="006256FD"/>
    <w:rsid w:val="00626497"/>
    <w:rsid w:val="006303D7"/>
    <w:rsid w:val="00632C5E"/>
    <w:rsid w:val="00637DA7"/>
    <w:rsid w:val="00644CEA"/>
    <w:rsid w:val="00654203"/>
    <w:rsid w:val="00661F9D"/>
    <w:rsid w:val="00663EC4"/>
    <w:rsid w:val="006652B6"/>
    <w:rsid w:val="00672485"/>
    <w:rsid w:val="00674602"/>
    <w:rsid w:val="00693F1F"/>
    <w:rsid w:val="00694894"/>
    <w:rsid w:val="006A10E1"/>
    <w:rsid w:val="006A1D7F"/>
    <w:rsid w:val="006B14AA"/>
    <w:rsid w:val="006B32A9"/>
    <w:rsid w:val="006B3630"/>
    <w:rsid w:val="006C0F75"/>
    <w:rsid w:val="006C3762"/>
    <w:rsid w:val="006C3AA2"/>
    <w:rsid w:val="006C752F"/>
    <w:rsid w:val="006E3B7D"/>
    <w:rsid w:val="006E62C8"/>
    <w:rsid w:val="006F4E93"/>
    <w:rsid w:val="00705EBB"/>
    <w:rsid w:val="0071041A"/>
    <w:rsid w:val="00724F3D"/>
    <w:rsid w:val="00740A24"/>
    <w:rsid w:val="00740DDE"/>
    <w:rsid w:val="00741EAF"/>
    <w:rsid w:val="00741ECE"/>
    <w:rsid w:val="00743063"/>
    <w:rsid w:val="00750413"/>
    <w:rsid w:val="00751DDB"/>
    <w:rsid w:val="00767B9E"/>
    <w:rsid w:val="007856AB"/>
    <w:rsid w:val="00790C17"/>
    <w:rsid w:val="00790EF9"/>
    <w:rsid w:val="007A2676"/>
    <w:rsid w:val="007B0F9C"/>
    <w:rsid w:val="007B14F4"/>
    <w:rsid w:val="007D7597"/>
    <w:rsid w:val="007E14DA"/>
    <w:rsid w:val="007E2D20"/>
    <w:rsid w:val="007F48C7"/>
    <w:rsid w:val="00801F63"/>
    <w:rsid w:val="0081259C"/>
    <w:rsid w:val="008135CB"/>
    <w:rsid w:val="008206BF"/>
    <w:rsid w:val="00844C58"/>
    <w:rsid w:val="008462B3"/>
    <w:rsid w:val="00853AF1"/>
    <w:rsid w:val="008543D6"/>
    <w:rsid w:val="00863E33"/>
    <w:rsid w:val="00865B81"/>
    <w:rsid w:val="00874365"/>
    <w:rsid w:val="008813CF"/>
    <w:rsid w:val="0089461A"/>
    <w:rsid w:val="0089739E"/>
    <w:rsid w:val="008A1B29"/>
    <w:rsid w:val="008A3A33"/>
    <w:rsid w:val="008B03A6"/>
    <w:rsid w:val="008B3330"/>
    <w:rsid w:val="008B79BC"/>
    <w:rsid w:val="008D0A61"/>
    <w:rsid w:val="008D37A0"/>
    <w:rsid w:val="008E1589"/>
    <w:rsid w:val="008E42FF"/>
    <w:rsid w:val="009251B4"/>
    <w:rsid w:val="0093729D"/>
    <w:rsid w:val="00950943"/>
    <w:rsid w:val="009513B8"/>
    <w:rsid w:val="009562D0"/>
    <w:rsid w:val="00960619"/>
    <w:rsid w:val="009B0DA4"/>
    <w:rsid w:val="009C367A"/>
    <w:rsid w:val="009C6B84"/>
    <w:rsid w:val="009D39CB"/>
    <w:rsid w:val="009F3822"/>
    <w:rsid w:val="009F738F"/>
    <w:rsid w:val="00A127DA"/>
    <w:rsid w:val="00A16347"/>
    <w:rsid w:val="00A34152"/>
    <w:rsid w:val="00A34571"/>
    <w:rsid w:val="00A36D90"/>
    <w:rsid w:val="00A50EF2"/>
    <w:rsid w:val="00A51679"/>
    <w:rsid w:val="00A6239C"/>
    <w:rsid w:val="00A70708"/>
    <w:rsid w:val="00A725BE"/>
    <w:rsid w:val="00A75AD6"/>
    <w:rsid w:val="00A82036"/>
    <w:rsid w:val="00A93C8C"/>
    <w:rsid w:val="00A974E5"/>
    <w:rsid w:val="00AA00A7"/>
    <w:rsid w:val="00AA19BD"/>
    <w:rsid w:val="00AA3D43"/>
    <w:rsid w:val="00AA6ACE"/>
    <w:rsid w:val="00AB1CAD"/>
    <w:rsid w:val="00AC22C8"/>
    <w:rsid w:val="00AC3363"/>
    <w:rsid w:val="00AC4906"/>
    <w:rsid w:val="00AC7B77"/>
    <w:rsid w:val="00AD15BC"/>
    <w:rsid w:val="00AD78EE"/>
    <w:rsid w:val="00AF40E4"/>
    <w:rsid w:val="00AF4FEA"/>
    <w:rsid w:val="00AF70D0"/>
    <w:rsid w:val="00B059EF"/>
    <w:rsid w:val="00B05F5A"/>
    <w:rsid w:val="00B13D20"/>
    <w:rsid w:val="00B31186"/>
    <w:rsid w:val="00B43454"/>
    <w:rsid w:val="00B44A4B"/>
    <w:rsid w:val="00B519FC"/>
    <w:rsid w:val="00B57F70"/>
    <w:rsid w:val="00B63529"/>
    <w:rsid w:val="00B77C41"/>
    <w:rsid w:val="00B81500"/>
    <w:rsid w:val="00B8633B"/>
    <w:rsid w:val="00B879B0"/>
    <w:rsid w:val="00BA5324"/>
    <w:rsid w:val="00BA5AD7"/>
    <w:rsid w:val="00BA5B76"/>
    <w:rsid w:val="00BB4489"/>
    <w:rsid w:val="00BB7026"/>
    <w:rsid w:val="00BC16D4"/>
    <w:rsid w:val="00BC2A00"/>
    <w:rsid w:val="00BE0258"/>
    <w:rsid w:val="00BF2E34"/>
    <w:rsid w:val="00BF51DC"/>
    <w:rsid w:val="00C02BA8"/>
    <w:rsid w:val="00C06506"/>
    <w:rsid w:val="00C065BB"/>
    <w:rsid w:val="00C1121E"/>
    <w:rsid w:val="00C27FAC"/>
    <w:rsid w:val="00C364F3"/>
    <w:rsid w:val="00C37977"/>
    <w:rsid w:val="00C46D77"/>
    <w:rsid w:val="00C53A6E"/>
    <w:rsid w:val="00C54A45"/>
    <w:rsid w:val="00C61782"/>
    <w:rsid w:val="00C747DF"/>
    <w:rsid w:val="00C914CF"/>
    <w:rsid w:val="00CA49E7"/>
    <w:rsid w:val="00CA5CC8"/>
    <w:rsid w:val="00CC4062"/>
    <w:rsid w:val="00CE3A42"/>
    <w:rsid w:val="00CF3EF5"/>
    <w:rsid w:val="00D01A19"/>
    <w:rsid w:val="00D103A2"/>
    <w:rsid w:val="00D25729"/>
    <w:rsid w:val="00D40513"/>
    <w:rsid w:val="00D46C32"/>
    <w:rsid w:val="00D54FFD"/>
    <w:rsid w:val="00D65F49"/>
    <w:rsid w:val="00D740D6"/>
    <w:rsid w:val="00D75912"/>
    <w:rsid w:val="00D776A2"/>
    <w:rsid w:val="00D810D9"/>
    <w:rsid w:val="00D85A18"/>
    <w:rsid w:val="00D9116B"/>
    <w:rsid w:val="00DA0BB5"/>
    <w:rsid w:val="00DB0A7C"/>
    <w:rsid w:val="00DB52C2"/>
    <w:rsid w:val="00DD624C"/>
    <w:rsid w:val="00E009F5"/>
    <w:rsid w:val="00E15ABC"/>
    <w:rsid w:val="00E2012F"/>
    <w:rsid w:val="00E32846"/>
    <w:rsid w:val="00E4068A"/>
    <w:rsid w:val="00E43ED9"/>
    <w:rsid w:val="00E557E8"/>
    <w:rsid w:val="00E649F8"/>
    <w:rsid w:val="00E678BA"/>
    <w:rsid w:val="00EA138A"/>
    <w:rsid w:val="00EA2C7E"/>
    <w:rsid w:val="00EA72D3"/>
    <w:rsid w:val="00EB4E3E"/>
    <w:rsid w:val="00EB63A4"/>
    <w:rsid w:val="00EF6A47"/>
    <w:rsid w:val="00F05C0A"/>
    <w:rsid w:val="00F17544"/>
    <w:rsid w:val="00F204D9"/>
    <w:rsid w:val="00F21761"/>
    <w:rsid w:val="00F33509"/>
    <w:rsid w:val="00F36123"/>
    <w:rsid w:val="00F36F6E"/>
    <w:rsid w:val="00F450C3"/>
    <w:rsid w:val="00F47578"/>
    <w:rsid w:val="00F532ED"/>
    <w:rsid w:val="00F56B2D"/>
    <w:rsid w:val="00F5789E"/>
    <w:rsid w:val="00F67BAE"/>
    <w:rsid w:val="00F73706"/>
    <w:rsid w:val="00F74769"/>
    <w:rsid w:val="00F75F93"/>
    <w:rsid w:val="00F822B2"/>
    <w:rsid w:val="00F83964"/>
    <w:rsid w:val="00F954C4"/>
    <w:rsid w:val="00F97940"/>
    <w:rsid w:val="00F97FE1"/>
    <w:rsid w:val="00FA34FD"/>
    <w:rsid w:val="00FA5CC1"/>
    <w:rsid w:val="00FB59D8"/>
    <w:rsid w:val="00FD15CD"/>
    <w:rsid w:val="00FD1B53"/>
    <w:rsid w:val="00FD1E2B"/>
    <w:rsid w:val="00FD2117"/>
    <w:rsid w:val="00FF137F"/>
    <w:rsid w:val="00FF1585"/>
    <w:rsid w:val="00FF2428"/>
    <w:rsid w:val="00FF2956"/>
    <w:rsid w:val="00FF43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2A672"/>
  <w15:chartTrackingRefBased/>
  <w15:docId w15:val="{B6D1C8AD-C53C-4AB8-8859-8A6D89D52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宋体"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75912"/>
    <w:pPr>
      <w:spacing w:after="0" w:line="240" w:lineRule="auto"/>
      <w:ind w:left="720"/>
      <w:contextualSpacing/>
    </w:pPr>
    <w:rPr>
      <w:rFonts w:ascii="Calibri" w:eastAsiaTheme="minorEastAsia" w:hAnsi="Calibri"/>
      <w:sz w:val="20"/>
      <w:szCs w:val="20"/>
    </w:rPr>
  </w:style>
  <w:style w:type="table" w:styleId="a4">
    <w:name w:val="Table Grid"/>
    <w:basedOn w:val="a1"/>
    <w:uiPriority w:val="59"/>
    <w:rsid w:val="00D75912"/>
    <w:pPr>
      <w:spacing w:after="0" w:line="240" w:lineRule="auto"/>
    </w:pPr>
    <w:rPr>
      <w:rFonts w:ascii="Calibri" w:eastAsiaTheme="minorEastAsia"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3B6AAE"/>
    <w:rPr>
      <w:color w:val="0563C1" w:themeColor="hyperlink"/>
      <w:u w:val="single"/>
    </w:rPr>
  </w:style>
  <w:style w:type="character" w:styleId="a6">
    <w:name w:val="Unresolved Mention"/>
    <w:basedOn w:val="a0"/>
    <w:uiPriority w:val="99"/>
    <w:semiHidden/>
    <w:unhideWhenUsed/>
    <w:rsid w:val="003B6AAE"/>
    <w:rPr>
      <w:color w:val="808080"/>
      <w:shd w:val="clear" w:color="auto" w:fill="E6E6E6"/>
    </w:rPr>
  </w:style>
  <w:style w:type="paragraph" w:styleId="a7">
    <w:name w:val="Normal (Web)"/>
    <w:basedOn w:val="a"/>
    <w:uiPriority w:val="99"/>
    <w:unhideWhenUsed/>
    <w:rsid w:val="00B81500"/>
    <w:pPr>
      <w:spacing w:before="100" w:beforeAutospacing="1" w:after="100" w:afterAutospacing="1" w:line="240" w:lineRule="auto"/>
    </w:pPr>
    <w:rPr>
      <w:rFonts w:ascii="Times New Roman" w:eastAsia="Times New Roman" w:hAnsi="Times New Roman" w:cs="Times New Roman"/>
      <w:sz w:val="24"/>
      <w:szCs w:val="24"/>
    </w:rPr>
  </w:style>
  <w:style w:type="paragraph" w:styleId="a8">
    <w:name w:val="footnote text"/>
    <w:basedOn w:val="a"/>
    <w:link w:val="a9"/>
    <w:uiPriority w:val="99"/>
    <w:semiHidden/>
    <w:unhideWhenUsed/>
    <w:rsid w:val="00AC4906"/>
    <w:pPr>
      <w:spacing w:after="0" w:line="240" w:lineRule="auto"/>
    </w:pPr>
    <w:rPr>
      <w:rFonts w:eastAsiaTheme="minorHAnsi"/>
      <w:sz w:val="20"/>
      <w:szCs w:val="20"/>
      <w:lang w:val="en-GB"/>
    </w:rPr>
  </w:style>
  <w:style w:type="character" w:customStyle="1" w:styleId="a9">
    <w:name w:val="脚注文本 字符"/>
    <w:basedOn w:val="a0"/>
    <w:link w:val="a8"/>
    <w:uiPriority w:val="99"/>
    <w:semiHidden/>
    <w:rsid w:val="00AC4906"/>
    <w:rPr>
      <w:rFonts w:eastAsiaTheme="minorHAnsi"/>
      <w:sz w:val="20"/>
      <w:szCs w:val="20"/>
      <w:lang w:val="en-GB"/>
    </w:rPr>
  </w:style>
  <w:style w:type="character" w:styleId="aa">
    <w:name w:val="footnote reference"/>
    <w:basedOn w:val="a0"/>
    <w:uiPriority w:val="99"/>
    <w:semiHidden/>
    <w:unhideWhenUsed/>
    <w:rsid w:val="00AC4906"/>
    <w:rPr>
      <w:vertAlign w:val="superscript"/>
    </w:rPr>
  </w:style>
  <w:style w:type="paragraph" w:styleId="ab">
    <w:name w:val="Balloon Text"/>
    <w:basedOn w:val="a"/>
    <w:link w:val="ac"/>
    <w:uiPriority w:val="99"/>
    <w:semiHidden/>
    <w:unhideWhenUsed/>
    <w:rsid w:val="00C02BA8"/>
    <w:pPr>
      <w:spacing w:after="0" w:line="240" w:lineRule="auto"/>
    </w:pPr>
    <w:rPr>
      <w:rFonts w:ascii="Segoe UI" w:hAnsi="Segoe UI" w:cs="Segoe UI"/>
      <w:sz w:val="18"/>
      <w:szCs w:val="18"/>
    </w:rPr>
  </w:style>
  <w:style w:type="character" w:customStyle="1" w:styleId="ac">
    <w:name w:val="批注框文本 字符"/>
    <w:basedOn w:val="a0"/>
    <w:link w:val="ab"/>
    <w:uiPriority w:val="99"/>
    <w:semiHidden/>
    <w:rsid w:val="00C02BA8"/>
    <w:rPr>
      <w:rFonts w:ascii="Segoe UI" w:hAnsi="Segoe UI" w:cs="Segoe UI"/>
      <w:sz w:val="18"/>
      <w:szCs w:val="18"/>
    </w:rPr>
  </w:style>
  <w:style w:type="character" w:styleId="ad">
    <w:name w:val="annotation reference"/>
    <w:basedOn w:val="a0"/>
    <w:uiPriority w:val="99"/>
    <w:semiHidden/>
    <w:unhideWhenUsed/>
    <w:rsid w:val="001869CA"/>
    <w:rPr>
      <w:sz w:val="16"/>
      <w:szCs w:val="16"/>
    </w:rPr>
  </w:style>
  <w:style w:type="paragraph" w:styleId="ae">
    <w:name w:val="annotation text"/>
    <w:basedOn w:val="a"/>
    <w:link w:val="af"/>
    <w:uiPriority w:val="99"/>
    <w:semiHidden/>
    <w:unhideWhenUsed/>
    <w:rsid w:val="001869CA"/>
    <w:pPr>
      <w:spacing w:line="240" w:lineRule="auto"/>
    </w:pPr>
    <w:rPr>
      <w:sz w:val="20"/>
      <w:szCs w:val="20"/>
    </w:rPr>
  </w:style>
  <w:style w:type="character" w:customStyle="1" w:styleId="af">
    <w:name w:val="批注文字 字符"/>
    <w:basedOn w:val="a0"/>
    <w:link w:val="ae"/>
    <w:uiPriority w:val="99"/>
    <w:semiHidden/>
    <w:rsid w:val="001869CA"/>
    <w:rPr>
      <w:sz w:val="20"/>
      <w:szCs w:val="20"/>
    </w:rPr>
  </w:style>
  <w:style w:type="paragraph" w:styleId="af0">
    <w:name w:val="annotation subject"/>
    <w:basedOn w:val="ae"/>
    <w:next w:val="ae"/>
    <w:link w:val="af1"/>
    <w:uiPriority w:val="99"/>
    <w:semiHidden/>
    <w:unhideWhenUsed/>
    <w:rsid w:val="001869CA"/>
    <w:rPr>
      <w:b/>
      <w:bCs/>
    </w:rPr>
  </w:style>
  <w:style w:type="character" w:customStyle="1" w:styleId="af1">
    <w:name w:val="批注主题 字符"/>
    <w:basedOn w:val="af"/>
    <w:link w:val="af0"/>
    <w:uiPriority w:val="99"/>
    <w:semiHidden/>
    <w:rsid w:val="001869CA"/>
    <w:rPr>
      <w:b/>
      <w:bCs/>
      <w:sz w:val="20"/>
      <w:szCs w:val="20"/>
    </w:rPr>
  </w:style>
  <w:style w:type="paragraph" w:styleId="af2">
    <w:name w:val="header"/>
    <w:basedOn w:val="a"/>
    <w:link w:val="af3"/>
    <w:uiPriority w:val="99"/>
    <w:semiHidden/>
    <w:unhideWhenUsed/>
    <w:rsid w:val="00B31186"/>
    <w:pPr>
      <w:pBdr>
        <w:bottom w:val="single" w:sz="6" w:space="1" w:color="auto"/>
      </w:pBdr>
      <w:tabs>
        <w:tab w:val="center" w:pos="4153"/>
        <w:tab w:val="right" w:pos="8306"/>
      </w:tabs>
      <w:snapToGrid w:val="0"/>
      <w:spacing w:line="240" w:lineRule="auto"/>
      <w:jc w:val="center"/>
    </w:pPr>
    <w:rPr>
      <w:sz w:val="18"/>
      <w:szCs w:val="18"/>
    </w:rPr>
  </w:style>
  <w:style w:type="character" w:customStyle="1" w:styleId="af3">
    <w:name w:val="页眉 字符"/>
    <w:basedOn w:val="a0"/>
    <w:link w:val="af2"/>
    <w:uiPriority w:val="99"/>
    <w:semiHidden/>
    <w:rsid w:val="00B31186"/>
    <w:rPr>
      <w:sz w:val="18"/>
      <w:szCs w:val="18"/>
    </w:rPr>
  </w:style>
  <w:style w:type="paragraph" w:styleId="af4">
    <w:name w:val="footer"/>
    <w:basedOn w:val="a"/>
    <w:link w:val="af5"/>
    <w:uiPriority w:val="99"/>
    <w:semiHidden/>
    <w:unhideWhenUsed/>
    <w:rsid w:val="00B31186"/>
    <w:pPr>
      <w:tabs>
        <w:tab w:val="center" w:pos="4153"/>
        <w:tab w:val="right" w:pos="8306"/>
      </w:tabs>
      <w:snapToGrid w:val="0"/>
      <w:spacing w:line="240" w:lineRule="auto"/>
    </w:pPr>
    <w:rPr>
      <w:sz w:val="18"/>
      <w:szCs w:val="18"/>
    </w:rPr>
  </w:style>
  <w:style w:type="character" w:customStyle="1" w:styleId="af5">
    <w:name w:val="页脚 字符"/>
    <w:basedOn w:val="a0"/>
    <w:link w:val="af4"/>
    <w:uiPriority w:val="99"/>
    <w:semiHidden/>
    <w:rsid w:val="00B3118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471790">
      <w:bodyDiv w:val="1"/>
      <w:marLeft w:val="0"/>
      <w:marRight w:val="0"/>
      <w:marTop w:val="0"/>
      <w:marBottom w:val="0"/>
      <w:divBdr>
        <w:top w:val="none" w:sz="0" w:space="0" w:color="auto"/>
        <w:left w:val="none" w:sz="0" w:space="0" w:color="auto"/>
        <w:bottom w:val="none" w:sz="0" w:space="0" w:color="auto"/>
        <w:right w:val="none" w:sz="0" w:space="0" w:color="auto"/>
      </w:divBdr>
    </w:div>
    <w:div w:id="188491708">
      <w:bodyDiv w:val="1"/>
      <w:marLeft w:val="0"/>
      <w:marRight w:val="0"/>
      <w:marTop w:val="0"/>
      <w:marBottom w:val="0"/>
      <w:divBdr>
        <w:top w:val="none" w:sz="0" w:space="0" w:color="auto"/>
        <w:left w:val="none" w:sz="0" w:space="0" w:color="auto"/>
        <w:bottom w:val="none" w:sz="0" w:space="0" w:color="auto"/>
        <w:right w:val="none" w:sz="0" w:space="0" w:color="auto"/>
      </w:divBdr>
    </w:div>
    <w:div w:id="226498039">
      <w:bodyDiv w:val="1"/>
      <w:marLeft w:val="0"/>
      <w:marRight w:val="0"/>
      <w:marTop w:val="0"/>
      <w:marBottom w:val="0"/>
      <w:divBdr>
        <w:top w:val="none" w:sz="0" w:space="0" w:color="auto"/>
        <w:left w:val="none" w:sz="0" w:space="0" w:color="auto"/>
        <w:bottom w:val="none" w:sz="0" w:space="0" w:color="auto"/>
        <w:right w:val="none" w:sz="0" w:space="0" w:color="auto"/>
      </w:divBdr>
    </w:div>
    <w:div w:id="262618824">
      <w:bodyDiv w:val="1"/>
      <w:marLeft w:val="0"/>
      <w:marRight w:val="0"/>
      <w:marTop w:val="0"/>
      <w:marBottom w:val="0"/>
      <w:divBdr>
        <w:top w:val="none" w:sz="0" w:space="0" w:color="auto"/>
        <w:left w:val="none" w:sz="0" w:space="0" w:color="auto"/>
        <w:bottom w:val="none" w:sz="0" w:space="0" w:color="auto"/>
        <w:right w:val="none" w:sz="0" w:space="0" w:color="auto"/>
      </w:divBdr>
    </w:div>
    <w:div w:id="348995038">
      <w:bodyDiv w:val="1"/>
      <w:marLeft w:val="0"/>
      <w:marRight w:val="0"/>
      <w:marTop w:val="0"/>
      <w:marBottom w:val="0"/>
      <w:divBdr>
        <w:top w:val="none" w:sz="0" w:space="0" w:color="auto"/>
        <w:left w:val="none" w:sz="0" w:space="0" w:color="auto"/>
        <w:bottom w:val="none" w:sz="0" w:space="0" w:color="auto"/>
        <w:right w:val="none" w:sz="0" w:space="0" w:color="auto"/>
      </w:divBdr>
    </w:div>
    <w:div w:id="394865042">
      <w:bodyDiv w:val="1"/>
      <w:marLeft w:val="0"/>
      <w:marRight w:val="0"/>
      <w:marTop w:val="0"/>
      <w:marBottom w:val="0"/>
      <w:divBdr>
        <w:top w:val="none" w:sz="0" w:space="0" w:color="auto"/>
        <w:left w:val="none" w:sz="0" w:space="0" w:color="auto"/>
        <w:bottom w:val="none" w:sz="0" w:space="0" w:color="auto"/>
        <w:right w:val="none" w:sz="0" w:space="0" w:color="auto"/>
      </w:divBdr>
    </w:div>
    <w:div w:id="470558690">
      <w:bodyDiv w:val="1"/>
      <w:marLeft w:val="0"/>
      <w:marRight w:val="0"/>
      <w:marTop w:val="0"/>
      <w:marBottom w:val="0"/>
      <w:divBdr>
        <w:top w:val="none" w:sz="0" w:space="0" w:color="auto"/>
        <w:left w:val="none" w:sz="0" w:space="0" w:color="auto"/>
        <w:bottom w:val="none" w:sz="0" w:space="0" w:color="auto"/>
        <w:right w:val="none" w:sz="0" w:space="0" w:color="auto"/>
      </w:divBdr>
    </w:div>
    <w:div w:id="576521735">
      <w:bodyDiv w:val="1"/>
      <w:marLeft w:val="0"/>
      <w:marRight w:val="0"/>
      <w:marTop w:val="0"/>
      <w:marBottom w:val="0"/>
      <w:divBdr>
        <w:top w:val="none" w:sz="0" w:space="0" w:color="auto"/>
        <w:left w:val="none" w:sz="0" w:space="0" w:color="auto"/>
        <w:bottom w:val="none" w:sz="0" w:space="0" w:color="auto"/>
        <w:right w:val="none" w:sz="0" w:space="0" w:color="auto"/>
      </w:divBdr>
    </w:div>
    <w:div w:id="676731986">
      <w:bodyDiv w:val="1"/>
      <w:marLeft w:val="0"/>
      <w:marRight w:val="0"/>
      <w:marTop w:val="0"/>
      <w:marBottom w:val="0"/>
      <w:divBdr>
        <w:top w:val="none" w:sz="0" w:space="0" w:color="auto"/>
        <w:left w:val="none" w:sz="0" w:space="0" w:color="auto"/>
        <w:bottom w:val="none" w:sz="0" w:space="0" w:color="auto"/>
        <w:right w:val="none" w:sz="0" w:space="0" w:color="auto"/>
      </w:divBdr>
    </w:div>
    <w:div w:id="698362101">
      <w:bodyDiv w:val="1"/>
      <w:marLeft w:val="0"/>
      <w:marRight w:val="0"/>
      <w:marTop w:val="0"/>
      <w:marBottom w:val="0"/>
      <w:divBdr>
        <w:top w:val="none" w:sz="0" w:space="0" w:color="auto"/>
        <w:left w:val="none" w:sz="0" w:space="0" w:color="auto"/>
        <w:bottom w:val="none" w:sz="0" w:space="0" w:color="auto"/>
        <w:right w:val="none" w:sz="0" w:space="0" w:color="auto"/>
      </w:divBdr>
    </w:div>
    <w:div w:id="723942522">
      <w:bodyDiv w:val="1"/>
      <w:marLeft w:val="0"/>
      <w:marRight w:val="0"/>
      <w:marTop w:val="0"/>
      <w:marBottom w:val="0"/>
      <w:divBdr>
        <w:top w:val="none" w:sz="0" w:space="0" w:color="auto"/>
        <w:left w:val="none" w:sz="0" w:space="0" w:color="auto"/>
        <w:bottom w:val="none" w:sz="0" w:space="0" w:color="auto"/>
        <w:right w:val="none" w:sz="0" w:space="0" w:color="auto"/>
      </w:divBdr>
    </w:div>
    <w:div w:id="738788664">
      <w:bodyDiv w:val="1"/>
      <w:marLeft w:val="0"/>
      <w:marRight w:val="0"/>
      <w:marTop w:val="0"/>
      <w:marBottom w:val="0"/>
      <w:divBdr>
        <w:top w:val="none" w:sz="0" w:space="0" w:color="auto"/>
        <w:left w:val="none" w:sz="0" w:space="0" w:color="auto"/>
        <w:bottom w:val="none" w:sz="0" w:space="0" w:color="auto"/>
        <w:right w:val="none" w:sz="0" w:space="0" w:color="auto"/>
      </w:divBdr>
    </w:div>
    <w:div w:id="741683846">
      <w:bodyDiv w:val="1"/>
      <w:marLeft w:val="0"/>
      <w:marRight w:val="0"/>
      <w:marTop w:val="0"/>
      <w:marBottom w:val="0"/>
      <w:divBdr>
        <w:top w:val="none" w:sz="0" w:space="0" w:color="auto"/>
        <w:left w:val="none" w:sz="0" w:space="0" w:color="auto"/>
        <w:bottom w:val="none" w:sz="0" w:space="0" w:color="auto"/>
        <w:right w:val="none" w:sz="0" w:space="0" w:color="auto"/>
      </w:divBdr>
    </w:div>
    <w:div w:id="792599889">
      <w:bodyDiv w:val="1"/>
      <w:marLeft w:val="0"/>
      <w:marRight w:val="0"/>
      <w:marTop w:val="0"/>
      <w:marBottom w:val="0"/>
      <w:divBdr>
        <w:top w:val="none" w:sz="0" w:space="0" w:color="auto"/>
        <w:left w:val="none" w:sz="0" w:space="0" w:color="auto"/>
        <w:bottom w:val="none" w:sz="0" w:space="0" w:color="auto"/>
        <w:right w:val="none" w:sz="0" w:space="0" w:color="auto"/>
      </w:divBdr>
    </w:div>
    <w:div w:id="821897324">
      <w:bodyDiv w:val="1"/>
      <w:marLeft w:val="0"/>
      <w:marRight w:val="0"/>
      <w:marTop w:val="0"/>
      <w:marBottom w:val="0"/>
      <w:divBdr>
        <w:top w:val="none" w:sz="0" w:space="0" w:color="auto"/>
        <w:left w:val="none" w:sz="0" w:space="0" w:color="auto"/>
        <w:bottom w:val="none" w:sz="0" w:space="0" w:color="auto"/>
        <w:right w:val="none" w:sz="0" w:space="0" w:color="auto"/>
      </w:divBdr>
    </w:div>
    <w:div w:id="1035423313">
      <w:bodyDiv w:val="1"/>
      <w:marLeft w:val="0"/>
      <w:marRight w:val="0"/>
      <w:marTop w:val="0"/>
      <w:marBottom w:val="0"/>
      <w:divBdr>
        <w:top w:val="none" w:sz="0" w:space="0" w:color="auto"/>
        <w:left w:val="none" w:sz="0" w:space="0" w:color="auto"/>
        <w:bottom w:val="none" w:sz="0" w:space="0" w:color="auto"/>
        <w:right w:val="none" w:sz="0" w:space="0" w:color="auto"/>
      </w:divBdr>
    </w:div>
    <w:div w:id="1053653626">
      <w:bodyDiv w:val="1"/>
      <w:marLeft w:val="0"/>
      <w:marRight w:val="0"/>
      <w:marTop w:val="0"/>
      <w:marBottom w:val="0"/>
      <w:divBdr>
        <w:top w:val="none" w:sz="0" w:space="0" w:color="auto"/>
        <w:left w:val="none" w:sz="0" w:space="0" w:color="auto"/>
        <w:bottom w:val="none" w:sz="0" w:space="0" w:color="auto"/>
        <w:right w:val="none" w:sz="0" w:space="0" w:color="auto"/>
      </w:divBdr>
    </w:div>
    <w:div w:id="1164734740">
      <w:bodyDiv w:val="1"/>
      <w:marLeft w:val="0"/>
      <w:marRight w:val="0"/>
      <w:marTop w:val="0"/>
      <w:marBottom w:val="0"/>
      <w:divBdr>
        <w:top w:val="none" w:sz="0" w:space="0" w:color="auto"/>
        <w:left w:val="none" w:sz="0" w:space="0" w:color="auto"/>
        <w:bottom w:val="none" w:sz="0" w:space="0" w:color="auto"/>
        <w:right w:val="none" w:sz="0" w:space="0" w:color="auto"/>
      </w:divBdr>
    </w:div>
    <w:div w:id="1180199751">
      <w:bodyDiv w:val="1"/>
      <w:marLeft w:val="0"/>
      <w:marRight w:val="0"/>
      <w:marTop w:val="0"/>
      <w:marBottom w:val="0"/>
      <w:divBdr>
        <w:top w:val="none" w:sz="0" w:space="0" w:color="auto"/>
        <w:left w:val="none" w:sz="0" w:space="0" w:color="auto"/>
        <w:bottom w:val="none" w:sz="0" w:space="0" w:color="auto"/>
        <w:right w:val="none" w:sz="0" w:space="0" w:color="auto"/>
      </w:divBdr>
    </w:div>
    <w:div w:id="1219518159">
      <w:bodyDiv w:val="1"/>
      <w:marLeft w:val="0"/>
      <w:marRight w:val="0"/>
      <w:marTop w:val="0"/>
      <w:marBottom w:val="0"/>
      <w:divBdr>
        <w:top w:val="none" w:sz="0" w:space="0" w:color="auto"/>
        <w:left w:val="none" w:sz="0" w:space="0" w:color="auto"/>
        <w:bottom w:val="none" w:sz="0" w:space="0" w:color="auto"/>
        <w:right w:val="none" w:sz="0" w:space="0" w:color="auto"/>
      </w:divBdr>
    </w:div>
    <w:div w:id="1323773411">
      <w:bodyDiv w:val="1"/>
      <w:marLeft w:val="0"/>
      <w:marRight w:val="0"/>
      <w:marTop w:val="0"/>
      <w:marBottom w:val="0"/>
      <w:divBdr>
        <w:top w:val="none" w:sz="0" w:space="0" w:color="auto"/>
        <w:left w:val="none" w:sz="0" w:space="0" w:color="auto"/>
        <w:bottom w:val="none" w:sz="0" w:space="0" w:color="auto"/>
        <w:right w:val="none" w:sz="0" w:space="0" w:color="auto"/>
      </w:divBdr>
    </w:div>
    <w:div w:id="1702901295">
      <w:bodyDiv w:val="1"/>
      <w:marLeft w:val="0"/>
      <w:marRight w:val="0"/>
      <w:marTop w:val="0"/>
      <w:marBottom w:val="0"/>
      <w:divBdr>
        <w:top w:val="none" w:sz="0" w:space="0" w:color="auto"/>
        <w:left w:val="none" w:sz="0" w:space="0" w:color="auto"/>
        <w:bottom w:val="none" w:sz="0" w:space="0" w:color="auto"/>
        <w:right w:val="none" w:sz="0" w:space="0" w:color="auto"/>
      </w:divBdr>
    </w:div>
    <w:div w:id="1723603390">
      <w:bodyDiv w:val="1"/>
      <w:marLeft w:val="0"/>
      <w:marRight w:val="0"/>
      <w:marTop w:val="0"/>
      <w:marBottom w:val="0"/>
      <w:divBdr>
        <w:top w:val="none" w:sz="0" w:space="0" w:color="auto"/>
        <w:left w:val="none" w:sz="0" w:space="0" w:color="auto"/>
        <w:bottom w:val="none" w:sz="0" w:space="0" w:color="auto"/>
        <w:right w:val="none" w:sz="0" w:space="0" w:color="auto"/>
      </w:divBdr>
    </w:div>
    <w:div w:id="1779526954">
      <w:bodyDiv w:val="1"/>
      <w:marLeft w:val="0"/>
      <w:marRight w:val="0"/>
      <w:marTop w:val="0"/>
      <w:marBottom w:val="0"/>
      <w:divBdr>
        <w:top w:val="none" w:sz="0" w:space="0" w:color="auto"/>
        <w:left w:val="none" w:sz="0" w:space="0" w:color="auto"/>
        <w:bottom w:val="none" w:sz="0" w:space="0" w:color="auto"/>
        <w:right w:val="none" w:sz="0" w:space="0" w:color="auto"/>
      </w:divBdr>
    </w:div>
    <w:div w:id="1781794934">
      <w:bodyDiv w:val="1"/>
      <w:marLeft w:val="0"/>
      <w:marRight w:val="0"/>
      <w:marTop w:val="0"/>
      <w:marBottom w:val="0"/>
      <w:divBdr>
        <w:top w:val="none" w:sz="0" w:space="0" w:color="auto"/>
        <w:left w:val="none" w:sz="0" w:space="0" w:color="auto"/>
        <w:bottom w:val="none" w:sz="0" w:space="0" w:color="auto"/>
        <w:right w:val="none" w:sz="0" w:space="0" w:color="auto"/>
      </w:divBdr>
    </w:div>
    <w:div w:id="1802460993">
      <w:bodyDiv w:val="1"/>
      <w:marLeft w:val="0"/>
      <w:marRight w:val="0"/>
      <w:marTop w:val="0"/>
      <w:marBottom w:val="0"/>
      <w:divBdr>
        <w:top w:val="none" w:sz="0" w:space="0" w:color="auto"/>
        <w:left w:val="none" w:sz="0" w:space="0" w:color="auto"/>
        <w:bottom w:val="none" w:sz="0" w:space="0" w:color="auto"/>
        <w:right w:val="none" w:sz="0" w:space="0" w:color="auto"/>
      </w:divBdr>
      <w:divsChild>
        <w:div w:id="288098974">
          <w:marLeft w:val="0"/>
          <w:marRight w:val="0"/>
          <w:marTop w:val="0"/>
          <w:marBottom w:val="0"/>
          <w:divBdr>
            <w:top w:val="none" w:sz="0" w:space="0" w:color="auto"/>
            <w:left w:val="none" w:sz="0" w:space="0" w:color="auto"/>
            <w:bottom w:val="none" w:sz="0" w:space="0" w:color="auto"/>
            <w:right w:val="none" w:sz="0" w:space="0" w:color="auto"/>
          </w:divBdr>
        </w:div>
      </w:divsChild>
    </w:div>
    <w:div w:id="1857963544">
      <w:bodyDiv w:val="1"/>
      <w:marLeft w:val="0"/>
      <w:marRight w:val="0"/>
      <w:marTop w:val="0"/>
      <w:marBottom w:val="0"/>
      <w:divBdr>
        <w:top w:val="none" w:sz="0" w:space="0" w:color="auto"/>
        <w:left w:val="none" w:sz="0" w:space="0" w:color="auto"/>
        <w:bottom w:val="none" w:sz="0" w:space="0" w:color="auto"/>
        <w:right w:val="none" w:sz="0" w:space="0" w:color="auto"/>
      </w:divBdr>
    </w:div>
    <w:div w:id="1909532403">
      <w:bodyDiv w:val="1"/>
      <w:marLeft w:val="0"/>
      <w:marRight w:val="0"/>
      <w:marTop w:val="0"/>
      <w:marBottom w:val="0"/>
      <w:divBdr>
        <w:top w:val="none" w:sz="0" w:space="0" w:color="auto"/>
        <w:left w:val="none" w:sz="0" w:space="0" w:color="auto"/>
        <w:bottom w:val="none" w:sz="0" w:space="0" w:color="auto"/>
        <w:right w:val="none" w:sz="0" w:space="0" w:color="auto"/>
      </w:divBdr>
    </w:div>
    <w:div w:id="1989245876">
      <w:bodyDiv w:val="1"/>
      <w:marLeft w:val="0"/>
      <w:marRight w:val="0"/>
      <w:marTop w:val="0"/>
      <w:marBottom w:val="0"/>
      <w:divBdr>
        <w:top w:val="none" w:sz="0" w:space="0" w:color="auto"/>
        <w:left w:val="none" w:sz="0" w:space="0" w:color="auto"/>
        <w:bottom w:val="none" w:sz="0" w:space="0" w:color="auto"/>
        <w:right w:val="none" w:sz="0" w:space="0" w:color="auto"/>
      </w:divBdr>
    </w:div>
    <w:div w:id="2000114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0DC4B5F69FAA54EB08CD460A0C0819F" ma:contentTypeVersion="9" ma:contentTypeDescription="Create a new document." ma:contentTypeScope="" ma:versionID="0b94ad30d87c48c9637d7dff66236a31">
  <xsd:schema xmlns:xsd="http://www.w3.org/2001/XMLSchema" xmlns:xs="http://www.w3.org/2001/XMLSchema" xmlns:p="http://schemas.microsoft.com/office/2006/metadata/properties" xmlns:ns3="79d37bfa-83c6-4acb-a057-d8b2da7709f8" targetNamespace="http://schemas.microsoft.com/office/2006/metadata/properties" ma:root="true" ma:fieldsID="a51b15df515d19cb4905a90b739c40be" ns3:_="">
    <xsd:import namespace="79d37bfa-83c6-4acb-a057-d8b2da7709f8"/>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d37bfa-83c6-4acb-a057-d8b2da7709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B13DCE-E9B3-479B-B420-808553A14A10}">
  <ds:schemaRefs>
    <ds:schemaRef ds:uri="http://schemas.microsoft.com/sharepoint/v3/contenttype/forms"/>
  </ds:schemaRefs>
</ds:datastoreItem>
</file>

<file path=customXml/itemProps2.xml><?xml version="1.0" encoding="utf-8"?>
<ds:datastoreItem xmlns:ds="http://schemas.openxmlformats.org/officeDocument/2006/customXml" ds:itemID="{191D0118-4849-4EA0-ADBE-48F21C0101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6236CCC-5E6D-4931-A8D6-FE7DDE546E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d37bfa-83c6-4acb-a057-d8b2da7709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00A5AD8-B4E5-1546-B6C8-A40EDD42F3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5192</Words>
  <Characters>29598</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Shams Banihani</dc:creator>
  <cp:keywords/>
  <dc:description/>
  <cp:lastModifiedBy>Jiangting Hao</cp:lastModifiedBy>
  <cp:revision>3</cp:revision>
  <cp:lastPrinted>2020-03-02T15:22:00Z</cp:lastPrinted>
  <dcterms:created xsi:type="dcterms:W3CDTF">2020-03-12T15:59:00Z</dcterms:created>
  <dcterms:modified xsi:type="dcterms:W3CDTF">2020-03-13T19:06:00Z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0x01010020DC4B5F69FAA54EB08CD460A0C0819F</vt:lpwstr>
  </property>
</Properties>
</file>